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1947"/>
      </w:tblGrid>
      <w:tr w:rsidR="00FC3315" w:rsidRPr="008F40B7" w14:paraId="20DBF484" w14:textId="77777777" w:rsidTr="00E60732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C3315" w:rsidRPr="008F40B7" w:rsidRDefault="00FC3315" w:rsidP="00FC3315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2BEFEA67" w14:textId="77777777" w:rsidR="00FC3315" w:rsidRPr="008F40B7" w:rsidRDefault="00FC3315" w:rsidP="00B9738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Nazwa modułu (bloku przedmiotów): </w:t>
            </w:r>
            <w:r w:rsidR="00396AB9">
              <w:rPr>
                <w:b/>
              </w:rPr>
              <w:t>Moduł wybieralny: ADMINISTRACJA PUBLICZNA I ZAPOBIEGANIE PATOLOGIOM SPOŁECZNYM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5ED41A44" w14:textId="77777777" w:rsidR="00FC3315" w:rsidRPr="008F40B7" w:rsidRDefault="00FC3315" w:rsidP="00871BDB">
            <w:pPr>
              <w:rPr>
                <w:b/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Kod modułu: </w:t>
            </w:r>
            <w:r w:rsidR="00871BDB">
              <w:rPr>
                <w:b/>
                <w:sz w:val="22"/>
                <w:szCs w:val="22"/>
              </w:rPr>
              <w:t>D</w:t>
            </w:r>
          </w:p>
        </w:tc>
      </w:tr>
      <w:tr w:rsidR="00FC3315" w:rsidRPr="008F40B7" w14:paraId="6DBEB179" w14:textId="77777777" w:rsidTr="00E6073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72A6659" w14:textId="77777777" w:rsidR="00FC3315" w:rsidRPr="008F40B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0B9C4F63" w14:textId="77777777" w:rsidR="00FC3315" w:rsidRPr="008F40B7" w:rsidRDefault="00FC3315" w:rsidP="005A5B46">
            <w:pPr>
              <w:rPr>
                <w:b/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Nazwa przedmiotu:</w:t>
            </w:r>
            <w:r w:rsidR="00082BD2" w:rsidRPr="008F40B7">
              <w:rPr>
                <w:sz w:val="22"/>
                <w:szCs w:val="22"/>
              </w:rPr>
              <w:t xml:space="preserve"> </w:t>
            </w:r>
            <w:r w:rsidR="001E6EA3" w:rsidRPr="008F40B7">
              <w:rPr>
                <w:b/>
                <w:sz w:val="22"/>
                <w:szCs w:val="22"/>
              </w:rPr>
              <w:t>Prawo karne procesowe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113D3F4F" w14:textId="77777777" w:rsidR="00FC3315" w:rsidRPr="008F40B7" w:rsidRDefault="00FC3315" w:rsidP="002B2F24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Kod przedmiotu:</w:t>
            </w:r>
            <w:r w:rsidRPr="008F40B7">
              <w:rPr>
                <w:b/>
                <w:sz w:val="22"/>
                <w:szCs w:val="22"/>
              </w:rPr>
              <w:t xml:space="preserve"> </w:t>
            </w:r>
            <w:r w:rsidR="002B2F24" w:rsidRPr="008F40B7">
              <w:rPr>
                <w:b/>
                <w:sz w:val="22"/>
                <w:szCs w:val="22"/>
              </w:rPr>
              <w:t>3</w:t>
            </w:r>
            <w:r w:rsidR="002426ED">
              <w:rPr>
                <w:b/>
                <w:sz w:val="22"/>
                <w:szCs w:val="22"/>
              </w:rPr>
              <w:t>3</w:t>
            </w:r>
          </w:p>
        </w:tc>
      </w:tr>
      <w:tr w:rsidR="00FC3315" w:rsidRPr="008F40B7" w14:paraId="0B2F2838" w14:textId="77777777" w:rsidTr="00E60732">
        <w:trPr>
          <w:cantSplit/>
        </w:trPr>
        <w:tc>
          <w:tcPr>
            <w:tcW w:w="497" w:type="dxa"/>
            <w:vMerge/>
          </w:tcPr>
          <w:p w14:paraId="0A37501D" w14:textId="77777777" w:rsidR="00FC3315" w:rsidRPr="008F40B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0AFD62A0" w14:textId="77777777" w:rsidR="00FC3315" w:rsidRPr="008F40B7" w:rsidRDefault="00FC3315" w:rsidP="00FC3315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8F40B7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8F40B7" w14:paraId="50157D66" w14:textId="77777777" w:rsidTr="00E60732">
        <w:trPr>
          <w:cantSplit/>
        </w:trPr>
        <w:tc>
          <w:tcPr>
            <w:tcW w:w="497" w:type="dxa"/>
            <w:vMerge/>
          </w:tcPr>
          <w:p w14:paraId="5DAB6C7B" w14:textId="77777777" w:rsidR="00FC3315" w:rsidRPr="008F40B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5E33B72D" w14:textId="77777777" w:rsidR="00FC3315" w:rsidRPr="008F40B7" w:rsidRDefault="00FC3315" w:rsidP="00871BDB">
            <w:pPr>
              <w:rPr>
                <w:b/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Nazwa kierunku: </w:t>
            </w:r>
            <w:r w:rsidR="00871BDB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8F40B7" w14:paraId="1A2E1E6F" w14:textId="77777777" w:rsidTr="00E60732">
        <w:trPr>
          <w:cantSplit/>
        </w:trPr>
        <w:tc>
          <w:tcPr>
            <w:tcW w:w="497" w:type="dxa"/>
            <w:vMerge/>
          </w:tcPr>
          <w:p w14:paraId="02EB378F" w14:textId="77777777" w:rsidR="00FC3315" w:rsidRPr="008F40B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464B5E9C" w14:textId="77777777" w:rsidR="00FC3315" w:rsidRPr="008F40B7" w:rsidRDefault="00FC3315" w:rsidP="00443DE0">
            <w:pPr>
              <w:rPr>
                <w:b/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Forma studiów: </w:t>
            </w:r>
            <w:r w:rsidR="00082BD2" w:rsidRPr="008F40B7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674" w:type="dxa"/>
            <w:gridSpan w:val="3"/>
          </w:tcPr>
          <w:p w14:paraId="37569C40" w14:textId="77777777" w:rsidR="00FC3315" w:rsidRPr="008F40B7" w:rsidRDefault="00FC3315" w:rsidP="00FC3315">
            <w:pPr>
              <w:rPr>
                <w:b/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Profil kształcenia: </w:t>
            </w:r>
            <w:r w:rsidRPr="008F40B7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2"/>
          </w:tcPr>
          <w:p w14:paraId="4BB995E8" w14:textId="77777777" w:rsidR="00FC3315" w:rsidRPr="008F40B7" w:rsidRDefault="00871BDB" w:rsidP="002426ED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proofErr w:type="spellStart"/>
            <w:r w:rsidR="002426ED" w:rsidRPr="002426ED">
              <w:rPr>
                <w:b/>
                <w:sz w:val="22"/>
                <w:szCs w:val="22"/>
              </w:rPr>
              <w:t>APiZPS</w:t>
            </w:r>
            <w:proofErr w:type="spellEnd"/>
          </w:p>
        </w:tc>
      </w:tr>
      <w:tr w:rsidR="00FC3315" w:rsidRPr="008F40B7" w14:paraId="40A28D1E" w14:textId="77777777" w:rsidTr="00E60732">
        <w:trPr>
          <w:cantSplit/>
        </w:trPr>
        <w:tc>
          <w:tcPr>
            <w:tcW w:w="497" w:type="dxa"/>
            <w:vMerge/>
          </w:tcPr>
          <w:p w14:paraId="6A05A809" w14:textId="77777777" w:rsidR="00FC3315" w:rsidRPr="008F40B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1C2F5E52" w14:textId="77777777" w:rsidR="009E7B8A" w:rsidRPr="008F40B7" w:rsidRDefault="00FC3315" w:rsidP="00FC3315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Rok / semestr:  </w:t>
            </w:r>
          </w:p>
          <w:p w14:paraId="4173C2D4" w14:textId="77777777" w:rsidR="00FC3315" w:rsidRPr="008F40B7" w:rsidRDefault="00F2524D" w:rsidP="00FC3315">
            <w:pPr>
              <w:rPr>
                <w:b/>
                <w:sz w:val="22"/>
                <w:szCs w:val="22"/>
              </w:rPr>
            </w:pPr>
            <w:r w:rsidRPr="008F40B7">
              <w:rPr>
                <w:b/>
                <w:sz w:val="22"/>
                <w:szCs w:val="22"/>
              </w:rPr>
              <w:t>II</w:t>
            </w:r>
            <w:r w:rsidR="00815DF7" w:rsidRPr="008F40B7">
              <w:rPr>
                <w:b/>
                <w:sz w:val="22"/>
                <w:szCs w:val="22"/>
              </w:rPr>
              <w:t xml:space="preserve">/ </w:t>
            </w:r>
            <w:r w:rsidRPr="008F40B7">
              <w:rPr>
                <w:b/>
                <w:sz w:val="22"/>
                <w:szCs w:val="22"/>
              </w:rPr>
              <w:t>I</w:t>
            </w:r>
            <w:r w:rsidR="00815DF7" w:rsidRPr="008F40B7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3674" w:type="dxa"/>
            <w:gridSpan w:val="3"/>
          </w:tcPr>
          <w:p w14:paraId="5C45A3B6" w14:textId="77777777" w:rsidR="00FC3315" w:rsidRPr="008F40B7" w:rsidRDefault="00FC3315" w:rsidP="00FC3315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Status przedmiotu /modułu:</w:t>
            </w:r>
          </w:p>
          <w:p w14:paraId="08EE4E00" w14:textId="77777777" w:rsidR="00FC3315" w:rsidRPr="008F40B7" w:rsidRDefault="00D16B20" w:rsidP="00FC3315">
            <w:pPr>
              <w:rPr>
                <w:b/>
                <w:color w:val="000000"/>
                <w:sz w:val="22"/>
                <w:szCs w:val="22"/>
              </w:rPr>
            </w:pPr>
            <w:r w:rsidRPr="008F40B7">
              <w:rPr>
                <w:b/>
                <w:color w:val="000000"/>
                <w:sz w:val="22"/>
                <w:szCs w:val="22"/>
              </w:rPr>
              <w:t>obowiązkowy</w:t>
            </w:r>
          </w:p>
        </w:tc>
        <w:tc>
          <w:tcPr>
            <w:tcW w:w="3260" w:type="dxa"/>
            <w:gridSpan w:val="2"/>
          </w:tcPr>
          <w:p w14:paraId="61A3AAEB" w14:textId="77777777" w:rsidR="00FC3315" w:rsidRPr="008F40B7" w:rsidRDefault="00FC3315" w:rsidP="00FC3315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Język przedmiotu / modułu:</w:t>
            </w:r>
          </w:p>
          <w:p w14:paraId="205A1F16" w14:textId="77777777" w:rsidR="00FC3315" w:rsidRPr="008F40B7" w:rsidRDefault="00FC3315" w:rsidP="00FC3315">
            <w:pPr>
              <w:rPr>
                <w:b/>
                <w:sz w:val="22"/>
                <w:szCs w:val="22"/>
              </w:rPr>
            </w:pPr>
            <w:r w:rsidRPr="008F40B7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8F40B7" w14:paraId="20841877" w14:textId="77777777" w:rsidTr="00396AB9">
        <w:trPr>
          <w:cantSplit/>
        </w:trPr>
        <w:tc>
          <w:tcPr>
            <w:tcW w:w="497" w:type="dxa"/>
            <w:vMerge/>
          </w:tcPr>
          <w:p w14:paraId="5A39BBE3" w14:textId="77777777" w:rsidR="00FC3315" w:rsidRPr="008F40B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0210DDEC" w14:textId="77777777" w:rsidR="00FC3315" w:rsidRPr="008F40B7" w:rsidRDefault="00FC3315" w:rsidP="009E7B8A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C3315" w:rsidRPr="008F40B7" w:rsidRDefault="00FC3315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C3315" w:rsidRPr="008F40B7" w:rsidRDefault="00FC3315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C3315" w:rsidRPr="008F40B7" w:rsidRDefault="00FC3315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3EEED844" w14:textId="77777777" w:rsidR="00FC3315" w:rsidRPr="008F40B7" w:rsidRDefault="00FC3315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57F876BF" w14:textId="77777777" w:rsidR="00FC3315" w:rsidRPr="008F40B7" w:rsidRDefault="00FC3315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016FFE72" w14:textId="77777777" w:rsidR="00FC3315" w:rsidRPr="008F40B7" w:rsidRDefault="00FC3315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inne </w:t>
            </w:r>
            <w:r w:rsidRPr="008F40B7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8F40B7" w14:paraId="31D8066E" w14:textId="77777777" w:rsidTr="00396AB9">
        <w:trPr>
          <w:cantSplit/>
        </w:trPr>
        <w:tc>
          <w:tcPr>
            <w:tcW w:w="497" w:type="dxa"/>
            <w:vMerge/>
          </w:tcPr>
          <w:p w14:paraId="41C8F396" w14:textId="77777777" w:rsidR="00FC3315" w:rsidRPr="008F40B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AA30FC2" w14:textId="77777777" w:rsidR="00FC3315" w:rsidRPr="008F40B7" w:rsidRDefault="00FC3315" w:rsidP="00FC3315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33CFEC6B" w14:textId="77777777" w:rsidR="00FC3315" w:rsidRPr="008F40B7" w:rsidRDefault="002426ED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219897CE" w14:textId="77777777" w:rsidR="00FC3315" w:rsidRPr="008F40B7" w:rsidRDefault="00D16B20" w:rsidP="00E32F86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14:paraId="6A09E912" w14:textId="77777777" w:rsidR="00FC3315" w:rsidRPr="008F40B7" w:rsidRDefault="00082BD2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14:paraId="33E67AC6" w14:textId="77777777" w:rsidR="00FC3315" w:rsidRPr="008F40B7" w:rsidRDefault="00082BD2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-</w:t>
            </w:r>
          </w:p>
        </w:tc>
        <w:tc>
          <w:tcPr>
            <w:tcW w:w="1313" w:type="dxa"/>
            <w:vAlign w:val="center"/>
          </w:tcPr>
          <w:p w14:paraId="1BBD13F9" w14:textId="77777777" w:rsidR="00FC3315" w:rsidRPr="008F40B7" w:rsidRDefault="00082BD2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-</w:t>
            </w:r>
          </w:p>
        </w:tc>
        <w:tc>
          <w:tcPr>
            <w:tcW w:w="1947" w:type="dxa"/>
            <w:vAlign w:val="center"/>
          </w:tcPr>
          <w:p w14:paraId="0318042B" w14:textId="77777777" w:rsidR="00FC3315" w:rsidRPr="008F40B7" w:rsidRDefault="00082BD2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=</w:t>
            </w:r>
          </w:p>
        </w:tc>
      </w:tr>
    </w:tbl>
    <w:p w14:paraId="72A3D3EC" w14:textId="77777777" w:rsidR="008972BC" w:rsidRPr="008F40B7" w:rsidRDefault="008972BC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8972BC" w:rsidRPr="008F40B7" w14:paraId="32CC591C" w14:textId="77777777" w:rsidTr="00E6073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6C032E5" w14:textId="77777777" w:rsidR="008972BC" w:rsidRPr="008F40B7" w:rsidRDefault="008972BC" w:rsidP="009E7B8A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59581AD0" w14:textId="77777777" w:rsidR="008972BC" w:rsidRPr="00E60732" w:rsidRDefault="0071074A" w:rsidP="009D0EBE">
            <w:pPr>
              <w:rPr>
                <w:color w:val="000000"/>
                <w:sz w:val="22"/>
                <w:szCs w:val="22"/>
              </w:rPr>
            </w:pPr>
            <w:r w:rsidRPr="00E60732">
              <w:rPr>
                <w:color w:val="000000"/>
                <w:sz w:val="22"/>
                <w:szCs w:val="22"/>
              </w:rPr>
              <w:t xml:space="preserve">dr Ewa Pachura </w:t>
            </w:r>
          </w:p>
        </w:tc>
      </w:tr>
      <w:tr w:rsidR="008972BC" w:rsidRPr="008F40B7" w14:paraId="45725ED6" w14:textId="77777777" w:rsidTr="00E60732">
        <w:tc>
          <w:tcPr>
            <w:tcW w:w="2988" w:type="dxa"/>
            <w:vAlign w:val="center"/>
          </w:tcPr>
          <w:p w14:paraId="736EA59D" w14:textId="77777777" w:rsidR="008972BC" w:rsidRPr="008F40B7" w:rsidRDefault="008972BC" w:rsidP="009E7B8A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3A57FAB3" w14:textId="77777777" w:rsidR="008972BC" w:rsidRPr="008F40B7" w:rsidRDefault="00C372D8" w:rsidP="00FC3315">
            <w:pPr>
              <w:rPr>
                <w:color w:val="FF0000"/>
                <w:sz w:val="22"/>
                <w:szCs w:val="22"/>
              </w:rPr>
            </w:pPr>
            <w:r w:rsidRPr="008F40B7">
              <w:rPr>
                <w:color w:val="000000"/>
                <w:sz w:val="22"/>
                <w:szCs w:val="22"/>
              </w:rPr>
              <w:t>dr Ewa Pachura</w:t>
            </w:r>
            <w:r w:rsidRPr="008F40B7">
              <w:rPr>
                <w:color w:val="FF0000"/>
                <w:sz w:val="22"/>
                <w:szCs w:val="22"/>
              </w:rPr>
              <w:t xml:space="preserve"> </w:t>
            </w:r>
            <w:r w:rsidR="001E5148" w:rsidRPr="008F40B7">
              <w:rPr>
                <w:sz w:val="22"/>
                <w:szCs w:val="22"/>
              </w:rPr>
              <w:t>/mgr Agnieszka Gorczyńska</w:t>
            </w:r>
          </w:p>
        </w:tc>
      </w:tr>
      <w:tr w:rsidR="008972BC" w:rsidRPr="008F40B7" w14:paraId="3F2FA5C8" w14:textId="77777777" w:rsidTr="00E60732">
        <w:tc>
          <w:tcPr>
            <w:tcW w:w="2988" w:type="dxa"/>
            <w:vAlign w:val="center"/>
          </w:tcPr>
          <w:p w14:paraId="568AFC78" w14:textId="77777777" w:rsidR="008972BC" w:rsidRPr="008F40B7" w:rsidRDefault="008972BC" w:rsidP="009E7B8A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21FF791B" w14:textId="77777777" w:rsidR="008972BC" w:rsidRPr="008F40B7" w:rsidRDefault="000A101A" w:rsidP="000A101A">
            <w:pPr>
              <w:spacing w:after="150"/>
              <w:rPr>
                <w:color w:val="000000"/>
                <w:sz w:val="22"/>
                <w:szCs w:val="22"/>
              </w:rPr>
            </w:pPr>
            <w:r w:rsidRPr="008F40B7">
              <w:rPr>
                <w:color w:val="000000"/>
                <w:sz w:val="22"/>
                <w:szCs w:val="22"/>
              </w:rPr>
              <w:t>Celem jest wprowadzenie studentów d</w:t>
            </w:r>
            <w:r w:rsidR="00C372D8" w:rsidRPr="008F40B7">
              <w:rPr>
                <w:color w:val="000000"/>
                <w:sz w:val="22"/>
                <w:szCs w:val="22"/>
              </w:rPr>
              <w:t>o problematyki procesu karnego;</w:t>
            </w:r>
            <w:r w:rsidRPr="008F40B7">
              <w:rPr>
                <w:color w:val="000000"/>
                <w:sz w:val="22"/>
                <w:szCs w:val="22"/>
              </w:rPr>
              <w:t xml:space="preserve"> w tym w do podstawowych pojęć w jego zakresie, przesłanek i zasad procesowych, czynności procesowych oraz czynności dowodowych, dowodów i środków przymusu w procesie karnym, a także dostarczenie wiedzy o przebiegu procesu karnego – postępowania przygotowawczego oraz sądowego.</w:t>
            </w:r>
          </w:p>
        </w:tc>
      </w:tr>
      <w:tr w:rsidR="008972BC" w:rsidRPr="008F40B7" w14:paraId="6D1C39E7" w14:textId="77777777" w:rsidTr="00E6073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191DBA7" w14:textId="77777777" w:rsidR="008972BC" w:rsidRPr="008F40B7" w:rsidRDefault="008972BC" w:rsidP="009E7B8A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2534F957" w14:textId="77777777" w:rsidR="008972BC" w:rsidRPr="008F40B7" w:rsidRDefault="0071074A" w:rsidP="009D0EBE">
            <w:pPr>
              <w:jc w:val="both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Znajomość prawa karnego materialnego </w:t>
            </w:r>
          </w:p>
        </w:tc>
      </w:tr>
    </w:tbl>
    <w:p w14:paraId="0D0B940D" w14:textId="77777777" w:rsidR="008F40B7" w:rsidRPr="008F40B7" w:rsidRDefault="008F40B7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418"/>
      </w:tblGrid>
      <w:tr w:rsidR="00FC3315" w:rsidRPr="008F40B7" w14:paraId="74676BE2" w14:textId="77777777" w:rsidTr="00E60732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C3315" w:rsidRPr="008F40B7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8F40B7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8F40B7" w14:paraId="06A5C297" w14:textId="77777777" w:rsidTr="00E6073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D19C605" w14:textId="77777777" w:rsidR="00FC3315" w:rsidRPr="008F40B7" w:rsidRDefault="00FC3315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C3315" w:rsidRPr="008F40B7" w:rsidRDefault="00FC3315" w:rsidP="001E6EA3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F00670" w14:textId="77777777" w:rsidR="00FC3315" w:rsidRPr="008F40B7" w:rsidRDefault="00FC3315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Kod kierunkowego efektu</w:t>
            </w:r>
          </w:p>
          <w:p w14:paraId="1B6A8071" w14:textId="77777777" w:rsidR="00FC3315" w:rsidRPr="008F40B7" w:rsidRDefault="00FC3315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uczenia się</w:t>
            </w:r>
          </w:p>
        </w:tc>
      </w:tr>
      <w:tr w:rsidR="008972BC" w:rsidRPr="008F40B7" w14:paraId="1B2304D8" w14:textId="77777777" w:rsidTr="00E6073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4507BE" w14:textId="77777777" w:rsidR="008972BC" w:rsidRPr="008F40B7" w:rsidRDefault="00C372D8" w:rsidP="009D0EBE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0B84CE" w14:textId="77777777" w:rsidR="008972BC" w:rsidRPr="008F40B7" w:rsidRDefault="002426ED" w:rsidP="00C372D8">
            <w:pPr>
              <w:jc w:val="both"/>
              <w:rPr>
                <w:sz w:val="22"/>
                <w:szCs w:val="22"/>
              </w:rPr>
            </w:pPr>
            <w:r w:rsidRPr="002426ED">
              <w:rPr>
                <w:sz w:val="22"/>
                <w:szCs w:val="22"/>
              </w:rPr>
              <w:t>Ma wiedzę w zakresie</w:t>
            </w:r>
            <w:r w:rsidRPr="008F40B7">
              <w:rPr>
                <w:sz w:val="22"/>
                <w:szCs w:val="22"/>
              </w:rPr>
              <w:t xml:space="preserve"> </w:t>
            </w:r>
            <w:r w:rsidR="001E6EA3" w:rsidRPr="008F40B7">
              <w:rPr>
                <w:sz w:val="22"/>
                <w:szCs w:val="22"/>
              </w:rPr>
              <w:t>miejsca</w:t>
            </w:r>
            <w:r w:rsidR="00C372D8" w:rsidRPr="008F40B7">
              <w:rPr>
                <w:sz w:val="22"/>
                <w:szCs w:val="22"/>
              </w:rPr>
              <w:t xml:space="preserve"> i </w:t>
            </w:r>
            <w:r w:rsidR="001E6EA3" w:rsidRPr="008F40B7">
              <w:rPr>
                <w:sz w:val="22"/>
                <w:szCs w:val="22"/>
              </w:rPr>
              <w:t>znaczenia</w:t>
            </w:r>
            <w:r w:rsidR="00C372D8" w:rsidRPr="008F40B7">
              <w:rPr>
                <w:sz w:val="22"/>
                <w:szCs w:val="22"/>
              </w:rPr>
              <w:t xml:space="preserve"> postępowania karnego w</w:t>
            </w:r>
            <w:r w:rsidR="001E6EA3" w:rsidRPr="008F40B7">
              <w:rPr>
                <w:sz w:val="22"/>
                <w:szCs w:val="22"/>
              </w:rPr>
              <w:t xml:space="preserve"> systemie nauki oraz ich relacji do innych nauk, genezy i ewolucji</w:t>
            </w:r>
            <w:r w:rsidR="00C372D8" w:rsidRPr="008F40B7">
              <w:rPr>
                <w:sz w:val="22"/>
                <w:szCs w:val="22"/>
              </w:rPr>
              <w:t xml:space="preserve"> myśli prawniczej w zakresie prawa karnego procesowego, instytucji prawnych oraz ich regulacji, a także główne tendencje rozwojowe w tym zakresie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06F9D6" w14:textId="77777777" w:rsidR="008972BC" w:rsidRPr="008F40B7" w:rsidRDefault="00815DF7" w:rsidP="00F25816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K1P _W0</w:t>
            </w:r>
            <w:r w:rsidR="00F25816">
              <w:rPr>
                <w:sz w:val="22"/>
                <w:szCs w:val="22"/>
              </w:rPr>
              <w:t>1</w:t>
            </w:r>
          </w:p>
        </w:tc>
      </w:tr>
      <w:tr w:rsidR="008972BC" w:rsidRPr="008F40B7" w14:paraId="47840DE6" w14:textId="77777777" w:rsidTr="00E6073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5FFFD4" w14:textId="77777777" w:rsidR="008972BC" w:rsidRPr="008F40B7" w:rsidRDefault="00C372D8" w:rsidP="009D0EBE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57CD60" w14:textId="77777777" w:rsidR="008972BC" w:rsidRPr="008F40B7" w:rsidRDefault="002426ED" w:rsidP="008E0034">
            <w:pPr>
              <w:jc w:val="both"/>
              <w:rPr>
                <w:sz w:val="22"/>
                <w:szCs w:val="22"/>
              </w:rPr>
            </w:pPr>
            <w:r w:rsidRPr="002426ED">
              <w:rPr>
                <w:sz w:val="22"/>
                <w:szCs w:val="22"/>
              </w:rPr>
              <w:t>Ma wiedzę w zakresie</w:t>
            </w:r>
            <w:r w:rsidRPr="008F40B7">
              <w:rPr>
                <w:sz w:val="22"/>
                <w:szCs w:val="22"/>
              </w:rPr>
              <w:t xml:space="preserve"> </w:t>
            </w:r>
            <w:r w:rsidR="00D97997" w:rsidRPr="008F40B7">
              <w:rPr>
                <w:sz w:val="22"/>
                <w:szCs w:val="22"/>
              </w:rPr>
              <w:t>poszczególnych zasad pra</w:t>
            </w:r>
            <w:r w:rsidR="001E6EA3" w:rsidRPr="008F40B7">
              <w:rPr>
                <w:sz w:val="22"/>
                <w:szCs w:val="22"/>
              </w:rPr>
              <w:t xml:space="preserve">wa karnego procesowego; </w:t>
            </w:r>
            <w:r w:rsidR="00D97997" w:rsidRPr="008F40B7">
              <w:rPr>
                <w:sz w:val="22"/>
                <w:szCs w:val="22"/>
              </w:rPr>
              <w:t xml:space="preserve">zna prawa i obowiązki poszczególnych uczestników procesu </w:t>
            </w:r>
            <w:r w:rsidR="008E0034" w:rsidRPr="008F40B7">
              <w:rPr>
                <w:sz w:val="22"/>
                <w:szCs w:val="22"/>
              </w:rPr>
              <w:t>oraz</w:t>
            </w:r>
            <w:r w:rsidR="00D97997" w:rsidRPr="008F40B7">
              <w:rPr>
                <w:sz w:val="22"/>
                <w:szCs w:val="22"/>
              </w:rPr>
              <w:t xml:space="preserve"> przebieg procesu karnego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4EBE02" w14:textId="77777777" w:rsidR="008972BC" w:rsidRPr="008F40B7" w:rsidRDefault="00DD0BD4" w:rsidP="00672925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K1P _W0</w:t>
            </w:r>
            <w:r w:rsidR="00F25816">
              <w:rPr>
                <w:sz w:val="22"/>
                <w:szCs w:val="22"/>
              </w:rPr>
              <w:t>2</w:t>
            </w:r>
          </w:p>
        </w:tc>
      </w:tr>
      <w:tr w:rsidR="00DD0BD4" w:rsidRPr="008F40B7" w14:paraId="2CBEE3A9" w14:textId="77777777" w:rsidTr="00E6073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53FD37" w14:textId="77777777" w:rsidR="00DD0BD4" w:rsidRPr="008F40B7" w:rsidRDefault="00C372D8" w:rsidP="00DD0BD4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D5321E4" w14:textId="77777777" w:rsidR="007532D1" w:rsidRPr="008F40B7" w:rsidRDefault="002426ED" w:rsidP="00DD0BD4">
            <w:pPr>
              <w:jc w:val="both"/>
              <w:rPr>
                <w:sz w:val="22"/>
                <w:szCs w:val="22"/>
              </w:rPr>
            </w:pPr>
            <w:r w:rsidRPr="002426ED">
              <w:rPr>
                <w:sz w:val="22"/>
                <w:szCs w:val="22"/>
              </w:rPr>
              <w:t>Ma wiedzę w zakresie</w:t>
            </w:r>
            <w:r w:rsidRPr="008F40B7">
              <w:rPr>
                <w:color w:val="000000"/>
                <w:sz w:val="22"/>
                <w:szCs w:val="22"/>
              </w:rPr>
              <w:t xml:space="preserve"> </w:t>
            </w:r>
            <w:r w:rsidR="001E6EA3" w:rsidRPr="008F40B7">
              <w:rPr>
                <w:color w:val="000000"/>
                <w:sz w:val="22"/>
                <w:szCs w:val="22"/>
              </w:rPr>
              <w:t>miejsca</w:t>
            </w:r>
            <w:r w:rsidR="007532D1" w:rsidRPr="008F40B7">
              <w:rPr>
                <w:color w:val="000000"/>
                <w:sz w:val="22"/>
                <w:szCs w:val="22"/>
              </w:rPr>
              <w:t xml:space="preserve"> instytucji postępowań zróżnicowanych w systemie prawa oraz w relacji z innymi systemami społecznymi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040025" w14:textId="77777777" w:rsidR="00DD0BD4" w:rsidRPr="008F40B7" w:rsidRDefault="00DD0BD4" w:rsidP="008F40B7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K1P _W0</w:t>
            </w:r>
            <w:r w:rsidR="00F25816">
              <w:rPr>
                <w:sz w:val="22"/>
                <w:szCs w:val="22"/>
              </w:rPr>
              <w:t>4</w:t>
            </w:r>
          </w:p>
        </w:tc>
      </w:tr>
      <w:tr w:rsidR="00DD0BD4" w:rsidRPr="008F40B7" w14:paraId="0EBDD8CF" w14:textId="77777777" w:rsidTr="00E6073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64B667" w14:textId="77777777" w:rsidR="00DD0BD4" w:rsidRPr="008F40B7" w:rsidRDefault="00C372D8" w:rsidP="00DD0BD4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8DDD4F0" w14:textId="77777777" w:rsidR="007532D1" w:rsidRPr="008F40B7" w:rsidRDefault="002426ED" w:rsidP="008E0034">
            <w:pPr>
              <w:jc w:val="both"/>
              <w:rPr>
                <w:sz w:val="22"/>
                <w:szCs w:val="22"/>
              </w:rPr>
            </w:pPr>
            <w:r w:rsidRPr="002426ED">
              <w:rPr>
                <w:sz w:val="22"/>
                <w:szCs w:val="22"/>
              </w:rPr>
              <w:t>Ma wiedzę w zakresie</w:t>
            </w:r>
            <w:r w:rsidRPr="008F40B7">
              <w:rPr>
                <w:color w:val="000000"/>
                <w:sz w:val="22"/>
                <w:szCs w:val="22"/>
              </w:rPr>
              <w:t xml:space="preserve"> </w:t>
            </w:r>
            <w:r w:rsidR="001E6EA3" w:rsidRPr="008F40B7">
              <w:rPr>
                <w:color w:val="000000"/>
                <w:sz w:val="22"/>
                <w:szCs w:val="22"/>
              </w:rPr>
              <w:t>funkcji, instytucji, zasad i norm</w:t>
            </w:r>
            <w:r w:rsidR="007532D1" w:rsidRPr="008F40B7">
              <w:rPr>
                <w:color w:val="000000"/>
                <w:sz w:val="22"/>
                <w:szCs w:val="22"/>
              </w:rPr>
              <w:t xml:space="preserve"> prawa karnego procesowego w zakresie postępowań odmiennych od modelowego oraz o organach istotnych dla tych postępowań, także na tle porównawczym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167564" w14:textId="77777777" w:rsidR="00DD0BD4" w:rsidRPr="008F40B7" w:rsidRDefault="00DD0BD4" w:rsidP="008F40B7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K1P _W10</w:t>
            </w:r>
          </w:p>
        </w:tc>
      </w:tr>
      <w:tr w:rsidR="00DD0BD4" w:rsidRPr="008F40B7" w14:paraId="3F81BA66" w14:textId="77777777" w:rsidTr="00E6073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69879C" w14:textId="77777777" w:rsidR="00DD0BD4" w:rsidRPr="008F40B7" w:rsidRDefault="002659C1" w:rsidP="00DD0BD4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17F16BE" w14:textId="77777777" w:rsidR="002A43F3" w:rsidRPr="008F40B7" w:rsidRDefault="002426ED" w:rsidP="00DD0BD4">
            <w:pPr>
              <w:jc w:val="both"/>
              <w:rPr>
                <w:sz w:val="22"/>
                <w:szCs w:val="22"/>
              </w:rPr>
            </w:pPr>
            <w:r w:rsidRPr="002426ED">
              <w:rPr>
                <w:sz w:val="22"/>
                <w:szCs w:val="22"/>
              </w:rPr>
              <w:t>Potrafi</w:t>
            </w:r>
            <w:r w:rsidRPr="008F40B7">
              <w:rPr>
                <w:color w:val="000000"/>
                <w:sz w:val="22"/>
                <w:szCs w:val="22"/>
              </w:rPr>
              <w:t xml:space="preserve"> </w:t>
            </w:r>
            <w:r w:rsidR="001E6EA3" w:rsidRPr="008F40B7">
              <w:rPr>
                <w:color w:val="000000"/>
                <w:sz w:val="22"/>
                <w:szCs w:val="22"/>
              </w:rPr>
              <w:t xml:space="preserve">samodzielnie dokonać </w:t>
            </w:r>
            <w:r w:rsidR="002A43F3" w:rsidRPr="008F40B7">
              <w:rPr>
                <w:color w:val="000000"/>
                <w:sz w:val="22"/>
                <w:szCs w:val="22"/>
              </w:rPr>
              <w:t>analizy i oceny bieżącej polityki prawa, rozumienie konieczności i umiejętność podejmowania konkretnych działań na rzecz podnoszenia świadomości prawnej społeczeństwa: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F551FB" w14:textId="77777777" w:rsidR="00DD0BD4" w:rsidRPr="008F40B7" w:rsidRDefault="00DD0BD4" w:rsidP="00672925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K1P _U0</w:t>
            </w:r>
            <w:r w:rsidR="00672925">
              <w:rPr>
                <w:sz w:val="22"/>
                <w:szCs w:val="22"/>
              </w:rPr>
              <w:t>1</w:t>
            </w:r>
          </w:p>
        </w:tc>
      </w:tr>
      <w:tr w:rsidR="00DD0BD4" w:rsidRPr="008F40B7" w14:paraId="10213DFD" w14:textId="77777777" w:rsidTr="00E6073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931EE1" w14:textId="77777777" w:rsidR="00DD0BD4" w:rsidRPr="008F40B7" w:rsidRDefault="002659C1" w:rsidP="00DD0BD4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06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F31648E" w14:textId="77777777" w:rsidR="007532D1" w:rsidRPr="002426ED" w:rsidRDefault="002426ED" w:rsidP="008E0034">
            <w:pPr>
              <w:jc w:val="both"/>
              <w:rPr>
                <w:rFonts w:eastAsia="ArialMT"/>
                <w:sz w:val="22"/>
                <w:szCs w:val="22"/>
              </w:rPr>
            </w:pPr>
            <w:r w:rsidRPr="002426ED">
              <w:rPr>
                <w:sz w:val="22"/>
                <w:szCs w:val="22"/>
              </w:rPr>
              <w:t>Potrafi</w:t>
            </w:r>
            <w:r w:rsidRPr="008F40B7">
              <w:rPr>
                <w:sz w:val="22"/>
                <w:szCs w:val="22"/>
              </w:rPr>
              <w:t xml:space="preserve"> </w:t>
            </w:r>
            <w:r w:rsidR="00B35E6A" w:rsidRPr="008F40B7">
              <w:rPr>
                <w:sz w:val="22"/>
                <w:szCs w:val="22"/>
              </w:rPr>
              <w:t>właściwie posługiwać się konkretnymi normami i regułami: prawnymi, zawodowymi</w:t>
            </w:r>
            <w:r w:rsidR="008E0034" w:rsidRPr="008F40B7">
              <w:rPr>
                <w:sz w:val="22"/>
                <w:szCs w:val="22"/>
              </w:rPr>
              <w:t xml:space="preserve">, </w:t>
            </w:r>
            <w:r w:rsidR="007532D1" w:rsidRPr="008F40B7">
              <w:rPr>
                <w:rFonts w:eastAsia="ArialMT"/>
                <w:sz w:val="22"/>
                <w:szCs w:val="22"/>
              </w:rPr>
              <w:t xml:space="preserve">omówić podstawowe różnice </w:t>
            </w:r>
            <w:r w:rsidR="008E0034" w:rsidRPr="008F40B7">
              <w:rPr>
                <w:rFonts w:eastAsia="ArialMT"/>
                <w:sz w:val="22"/>
                <w:szCs w:val="22"/>
              </w:rPr>
              <w:t>pomiędzy</w:t>
            </w:r>
            <w:r w:rsidR="007532D1" w:rsidRPr="008F40B7">
              <w:rPr>
                <w:rFonts w:eastAsia="ArialMT"/>
                <w:sz w:val="22"/>
                <w:szCs w:val="22"/>
              </w:rPr>
              <w:t xml:space="preserve"> stadiami procesu karnego,</w:t>
            </w:r>
            <w:r w:rsidR="00672925">
              <w:rPr>
                <w:rFonts w:eastAsia="ArialMT"/>
                <w:sz w:val="22"/>
                <w:szCs w:val="22"/>
              </w:rPr>
              <w:t xml:space="preserve"> </w:t>
            </w:r>
            <w:r w:rsidR="007532D1" w:rsidRPr="008F40B7">
              <w:rPr>
                <w:rFonts w:eastAsia="ArialMT"/>
                <w:sz w:val="22"/>
                <w:szCs w:val="22"/>
              </w:rPr>
              <w:t xml:space="preserve">wskazać i uzasadnić rolę i znaczenie sądu, </w:t>
            </w:r>
            <w:r w:rsidR="008E0034" w:rsidRPr="008F40B7">
              <w:rPr>
                <w:rFonts w:eastAsia="ArialMT"/>
                <w:sz w:val="22"/>
                <w:szCs w:val="22"/>
              </w:rPr>
              <w:t>reprezentantów</w:t>
            </w:r>
            <w:r w:rsidR="007532D1" w:rsidRPr="008F40B7">
              <w:rPr>
                <w:rFonts w:eastAsia="ArialMT"/>
                <w:sz w:val="22"/>
                <w:szCs w:val="22"/>
              </w:rPr>
              <w:t xml:space="preserve"> stron procesowych</w:t>
            </w:r>
            <w:r w:rsidR="00672925">
              <w:rPr>
                <w:rFonts w:eastAsia="ArialMT"/>
                <w:sz w:val="22"/>
                <w:szCs w:val="22"/>
              </w:rPr>
              <w:t xml:space="preserve"> </w:t>
            </w:r>
            <w:r w:rsidR="007532D1" w:rsidRPr="008F40B7">
              <w:rPr>
                <w:rFonts w:eastAsia="ArialMT"/>
                <w:sz w:val="22"/>
                <w:szCs w:val="22"/>
              </w:rPr>
              <w:t>stron procesowych, prokuratury i Policji jak również umiejscowić ściganie karne w</w:t>
            </w:r>
            <w:r w:rsidR="008E0034" w:rsidRPr="008F40B7">
              <w:rPr>
                <w:rFonts w:eastAsia="ArialMT"/>
                <w:sz w:val="22"/>
                <w:szCs w:val="22"/>
              </w:rPr>
              <w:t xml:space="preserve"> </w:t>
            </w:r>
            <w:r w:rsidR="007532D1" w:rsidRPr="008F40B7">
              <w:rPr>
                <w:rFonts w:eastAsia="ArialMT"/>
                <w:sz w:val="22"/>
                <w:szCs w:val="22"/>
              </w:rPr>
              <w:t>strukturze zadań państwa.</w:t>
            </w:r>
            <w:r w:rsidR="00D97997" w:rsidRPr="008F40B7">
              <w:rPr>
                <w:rFonts w:eastAsia="ArialMT"/>
                <w:sz w:val="22"/>
                <w:szCs w:val="22"/>
              </w:rPr>
              <w:t xml:space="preserve"> </w:t>
            </w:r>
            <w:r w:rsidR="008E0034" w:rsidRPr="008F40B7">
              <w:rPr>
                <w:sz w:val="22"/>
                <w:szCs w:val="22"/>
              </w:rPr>
              <w:t>S</w:t>
            </w:r>
            <w:r w:rsidR="00D97997" w:rsidRPr="008F40B7">
              <w:rPr>
                <w:color w:val="000000"/>
                <w:sz w:val="22"/>
                <w:szCs w:val="22"/>
              </w:rPr>
              <w:t>porządza pisma procesowe oraz projekty orzeczeń i zarządzeń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E1BF72" w14:textId="77777777" w:rsidR="00DD0BD4" w:rsidRPr="008F40B7" w:rsidRDefault="00481753" w:rsidP="00F25816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K1P _U0</w:t>
            </w:r>
            <w:r w:rsidR="00F25816">
              <w:rPr>
                <w:sz w:val="22"/>
                <w:szCs w:val="22"/>
              </w:rPr>
              <w:t>2</w:t>
            </w:r>
          </w:p>
        </w:tc>
      </w:tr>
      <w:tr w:rsidR="00DD0BD4" w:rsidRPr="008F40B7" w14:paraId="5B3A2E0A" w14:textId="77777777" w:rsidTr="00E6073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988CCC" w14:textId="77777777" w:rsidR="00DD0BD4" w:rsidRPr="008F40B7" w:rsidRDefault="002659C1" w:rsidP="00DD0BD4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07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1DAA066" w14:textId="77777777" w:rsidR="000A101A" w:rsidRPr="008F40B7" w:rsidRDefault="002426ED" w:rsidP="00DD0BD4">
            <w:pPr>
              <w:jc w:val="both"/>
              <w:rPr>
                <w:sz w:val="22"/>
                <w:szCs w:val="22"/>
              </w:rPr>
            </w:pPr>
            <w:r w:rsidRPr="002426ED">
              <w:rPr>
                <w:sz w:val="22"/>
                <w:szCs w:val="22"/>
              </w:rPr>
              <w:t>Potrafi</w:t>
            </w:r>
            <w:r w:rsidRPr="008F40B7">
              <w:rPr>
                <w:sz w:val="22"/>
                <w:szCs w:val="22"/>
              </w:rPr>
              <w:t xml:space="preserve"> </w:t>
            </w:r>
            <w:r w:rsidR="000A101A" w:rsidRPr="008F40B7">
              <w:rPr>
                <w:sz w:val="22"/>
                <w:szCs w:val="22"/>
              </w:rPr>
              <w:t>ocenić znaczenie norm prawnych dla praw i obowiązków uczestników procesu oraz sformułować własne poglądy w zakresie praktyki stosowania prawa</w:t>
            </w:r>
            <w:r w:rsidR="00672925">
              <w:rPr>
                <w:sz w:val="22"/>
                <w:szCs w:val="22"/>
              </w:rPr>
              <w:t>.</w:t>
            </w:r>
            <w:r w:rsidR="00C372D8" w:rsidRPr="008F40B7">
              <w:rPr>
                <w:sz w:val="22"/>
                <w:szCs w:val="22"/>
              </w:rPr>
              <w:t xml:space="preserve"> Student potrafi rozstrzygać konkretne stany faktyczne oraz uzasadniać zaproponowane rozstrzygnięcie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0FEC0B" w14:textId="77777777" w:rsidR="00DD0BD4" w:rsidRPr="008F40B7" w:rsidRDefault="00B35E6A" w:rsidP="008F40B7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K1P _U0</w:t>
            </w:r>
            <w:r w:rsidR="00F25816">
              <w:rPr>
                <w:sz w:val="22"/>
                <w:szCs w:val="22"/>
              </w:rPr>
              <w:t>6</w:t>
            </w:r>
          </w:p>
          <w:p w14:paraId="0E27B00A" w14:textId="77777777" w:rsidR="008E0034" w:rsidRPr="008F40B7" w:rsidRDefault="008E0034" w:rsidP="008F40B7">
            <w:pPr>
              <w:jc w:val="center"/>
              <w:rPr>
                <w:sz w:val="22"/>
                <w:szCs w:val="22"/>
              </w:rPr>
            </w:pPr>
          </w:p>
        </w:tc>
      </w:tr>
      <w:tr w:rsidR="00B35E6A" w:rsidRPr="008F40B7" w14:paraId="4B15AA27" w14:textId="77777777" w:rsidTr="00E6073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A17688" w14:textId="77777777" w:rsidR="00B35E6A" w:rsidRPr="008F40B7" w:rsidRDefault="002659C1" w:rsidP="00B35E6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08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A2A1C7C" w14:textId="77777777" w:rsidR="007532D1" w:rsidRPr="008F40B7" w:rsidRDefault="002426ED" w:rsidP="007532D1">
            <w:pPr>
              <w:jc w:val="both"/>
              <w:rPr>
                <w:sz w:val="22"/>
                <w:szCs w:val="22"/>
              </w:rPr>
            </w:pPr>
            <w:r w:rsidRPr="00672925">
              <w:rPr>
                <w:sz w:val="22"/>
                <w:szCs w:val="22"/>
              </w:rPr>
              <w:t>Jest gotów do</w:t>
            </w:r>
            <w:r>
              <w:rPr>
                <w:rFonts w:eastAsia="ArialMT"/>
                <w:sz w:val="22"/>
                <w:szCs w:val="22"/>
              </w:rPr>
              <w:t xml:space="preserve"> </w:t>
            </w:r>
            <w:r w:rsidR="00F25816">
              <w:rPr>
                <w:rFonts w:eastAsia="ArialMT"/>
                <w:sz w:val="22"/>
                <w:szCs w:val="22"/>
              </w:rPr>
              <w:t xml:space="preserve">brania odpowiedzialności za powierzone zadania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00B167" w14:textId="77777777" w:rsidR="00B35E6A" w:rsidRPr="008F40B7" w:rsidRDefault="00B35E6A" w:rsidP="008F40B7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K1P _K0</w:t>
            </w:r>
            <w:r w:rsidR="00F25816">
              <w:rPr>
                <w:sz w:val="22"/>
                <w:szCs w:val="22"/>
              </w:rPr>
              <w:t>4</w:t>
            </w:r>
          </w:p>
        </w:tc>
      </w:tr>
    </w:tbl>
    <w:p w14:paraId="60061E4C" w14:textId="77777777" w:rsidR="008972BC" w:rsidRPr="008F40B7" w:rsidRDefault="008972BC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8F40B7" w14:paraId="2D313254" w14:textId="77777777" w:rsidTr="0C92E581">
        <w:tc>
          <w:tcPr>
            <w:tcW w:w="10598" w:type="dxa"/>
            <w:vAlign w:val="center"/>
          </w:tcPr>
          <w:p w14:paraId="06C2CFEE" w14:textId="77777777" w:rsidR="00FC3315" w:rsidRPr="008F40B7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8F40B7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8F40B7" w14:paraId="5FDC3BE2" w14:textId="77777777" w:rsidTr="0C92E581">
        <w:tc>
          <w:tcPr>
            <w:tcW w:w="10598" w:type="dxa"/>
            <w:shd w:val="clear" w:color="auto" w:fill="FFFFFF" w:themeFill="background1"/>
          </w:tcPr>
          <w:p w14:paraId="5CF52D33" w14:textId="77777777" w:rsidR="00FC3315" w:rsidRPr="008F40B7" w:rsidRDefault="00FC3315" w:rsidP="00FC3315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Wykład</w:t>
            </w:r>
          </w:p>
        </w:tc>
      </w:tr>
      <w:tr w:rsidR="00FC3315" w:rsidRPr="008F40B7" w14:paraId="79ADEE58" w14:textId="77777777" w:rsidTr="0C92E581">
        <w:tc>
          <w:tcPr>
            <w:tcW w:w="10598" w:type="dxa"/>
          </w:tcPr>
          <w:p w14:paraId="2F0885A2" w14:textId="7530EDE2" w:rsidR="002D5928" w:rsidRPr="008F40B7" w:rsidRDefault="008C431F" w:rsidP="001E6EA3">
            <w:pPr>
              <w:jc w:val="both"/>
              <w:rPr>
                <w:rFonts w:eastAsia="ArialMT"/>
                <w:sz w:val="22"/>
                <w:szCs w:val="22"/>
              </w:rPr>
            </w:pPr>
            <w:r w:rsidRPr="0C92E581">
              <w:rPr>
                <w:rFonts w:eastAsia="Calibri"/>
                <w:color w:val="333333"/>
                <w:sz w:val="22"/>
                <w:szCs w:val="22"/>
              </w:rPr>
              <w:t xml:space="preserve">Wprowadzenie do problematyki polskiego prawa </w:t>
            </w:r>
            <w:r w:rsidR="007A3749" w:rsidRPr="0C92E581">
              <w:rPr>
                <w:rFonts w:eastAsia="Calibri"/>
                <w:color w:val="333333"/>
                <w:sz w:val="22"/>
                <w:szCs w:val="22"/>
              </w:rPr>
              <w:t>karnoprocesowego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Pojęcie, przedmiot i funkcje procesu karnego. Źródła prawa karnego procesowego. </w:t>
            </w:r>
            <w:r w:rsidR="002D5928" w:rsidRPr="0C92E581">
              <w:rPr>
                <w:color w:val="000000" w:themeColor="text1"/>
                <w:sz w:val="22"/>
                <w:szCs w:val="22"/>
              </w:rPr>
              <w:t>Cel procesu karnego.  Działy prawa karnego procesowego</w:t>
            </w:r>
            <w:r w:rsidR="002D5928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7A3749" w:rsidRPr="0C92E581">
              <w:rPr>
                <w:rFonts w:eastAsia="ArialMT"/>
                <w:sz w:val="22"/>
                <w:szCs w:val="22"/>
              </w:rPr>
              <w:t>Obowiązywanie prawa karnego procesowego w czasie i przestrzeni. Naczelne zasady karnoprocesowe</w:t>
            </w:r>
            <w:r w:rsidR="002D5928" w:rsidRPr="0C92E581">
              <w:rPr>
                <w:rFonts w:eastAsia="ArialMT"/>
                <w:sz w:val="22"/>
                <w:szCs w:val="22"/>
              </w:rPr>
              <w:t xml:space="preserve"> (</w:t>
            </w:r>
            <w:r w:rsidR="002D5928" w:rsidRPr="0C92E581">
              <w:rPr>
                <w:color w:val="000000" w:themeColor="text1"/>
                <w:sz w:val="22"/>
                <w:szCs w:val="22"/>
              </w:rPr>
              <w:t xml:space="preserve">zasada prawdy materialnej, </w:t>
            </w:r>
            <w:r w:rsidR="002D5928" w:rsidRPr="0C92E581">
              <w:rPr>
                <w:color w:val="000000" w:themeColor="text1"/>
                <w:sz w:val="22"/>
                <w:szCs w:val="22"/>
              </w:rPr>
              <w:lastRenderedPageBreak/>
              <w:t xml:space="preserve">zasada obiektywizmu, zasada In dubio pro </w:t>
            </w:r>
            <w:proofErr w:type="spellStart"/>
            <w:r w:rsidR="002D5928" w:rsidRPr="0C92E581">
              <w:rPr>
                <w:color w:val="000000" w:themeColor="text1"/>
                <w:sz w:val="22"/>
                <w:szCs w:val="22"/>
              </w:rPr>
              <w:t>reo</w:t>
            </w:r>
            <w:proofErr w:type="spellEnd"/>
            <w:r w:rsidR="002D5928" w:rsidRPr="0C92E581">
              <w:rPr>
                <w:color w:val="000000" w:themeColor="text1"/>
                <w:sz w:val="22"/>
                <w:szCs w:val="22"/>
              </w:rPr>
              <w:t>, zasada swobodnej oceny dowodów, zasada bezpośredniości, zasada legalizmu, zasada prawa do obrony, zasada publiczności, zasada kontradyktoryjności i inkwizycyjności, zasada skargowości i ścigania z urzędu)</w:t>
            </w:r>
            <w:r w:rsidR="007A3749" w:rsidRPr="0C92E581">
              <w:rPr>
                <w:rFonts w:eastAsia="ArialMT"/>
                <w:sz w:val="22"/>
                <w:szCs w:val="22"/>
              </w:rPr>
              <w:t>.</w:t>
            </w:r>
            <w:r w:rsidR="001E6EA3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7A3749" w:rsidRPr="0C92E581">
              <w:rPr>
                <w:rFonts w:eastAsia="ArialMT"/>
                <w:sz w:val="22"/>
                <w:szCs w:val="22"/>
              </w:rPr>
              <w:t>Przesłanki procesowe.</w:t>
            </w:r>
            <w:r w:rsidR="007B5EBB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7B5EBB" w:rsidRPr="0C92E581">
              <w:rPr>
                <w:color w:val="000000" w:themeColor="text1"/>
                <w:sz w:val="22"/>
                <w:szCs w:val="22"/>
              </w:rPr>
              <w:t>Organy procesowe postępowania przygotowawczego i jurysdykcyjnego</w:t>
            </w:r>
            <w:r w:rsidR="001E6EA3" w:rsidRPr="0C92E581">
              <w:rPr>
                <w:color w:val="000000" w:themeColor="text1"/>
                <w:sz w:val="22"/>
                <w:szCs w:val="22"/>
              </w:rPr>
              <w:t xml:space="preserve">; </w:t>
            </w:r>
            <w:r w:rsidR="007B5EBB" w:rsidRPr="0C92E581">
              <w:rPr>
                <w:color w:val="000000" w:themeColor="text1"/>
                <w:sz w:val="22"/>
                <w:szCs w:val="22"/>
              </w:rPr>
              <w:t xml:space="preserve">Właściwości  i składy sądów. Wyłączenie sędziego – </w:t>
            </w:r>
            <w:proofErr w:type="spellStart"/>
            <w:r w:rsidR="007B5EBB" w:rsidRPr="0C92E581">
              <w:rPr>
                <w:color w:val="000000" w:themeColor="text1"/>
                <w:sz w:val="22"/>
                <w:szCs w:val="22"/>
              </w:rPr>
              <w:t>iudex</w:t>
            </w:r>
            <w:proofErr w:type="spellEnd"/>
            <w:r w:rsidR="007B5EBB" w:rsidRPr="0C92E58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7B5EBB" w:rsidRPr="0C92E581">
              <w:rPr>
                <w:color w:val="000000" w:themeColor="text1"/>
                <w:sz w:val="22"/>
                <w:szCs w:val="22"/>
              </w:rPr>
              <w:t>inhablis</w:t>
            </w:r>
            <w:proofErr w:type="spellEnd"/>
            <w:r w:rsidR="007B5EBB" w:rsidRPr="0C92E581">
              <w:rPr>
                <w:color w:val="000000" w:themeColor="text1"/>
                <w:sz w:val="22"/>
                <w:szCs w:val="22"/>
              </w:rPr>
              <w:t xml:space="preserve"> i </w:t>
            </w:r>
            <w:proofErr w:type="spellStart"/>
            <w:r w:rsidR="007B5EBB" w:rsidRPr="0C92E581">
              <w:rPr>
                <w:color w:val="000000" w:themeColor="text1"/>
                <w:sz w:val="22"/>
                <w:szCs w:val="22"/>
              </w:rPr>
              <w:t>suspectus</w:t>
            </w:r>
            <w:proofErr w:type="spellEnd"/>
            <w:r w:rsidR="00A002D6" w:rsidRPr="0C92E581">
              <w:rPr>
                <w:color w:val="000000" w:themeColor="text1"/>
                <w:sz w:val="22"/>
                <w:szCs w:val="22"/>
              </w:rPr>
              <w:t xml:space="preserve">. </w:t>
            </w:r>
            <w:r w:rsidR="005E6967" w:rsidRPr="0C92E581">
              <w:rPr>
                <w:rFonts w:eastAsia="ArialMT"/>
                <w:sz w:val="22"/>
                <w:szCs w:val="22"/>
              </w:rPr>
              <w:t>Pojęcie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i podział </w:t>
            </w:r>
            <w:r w:rsidR="005E6967" w:rsidRPr="0C92E581">
              <w:rPr>
                <w:rFonts w:eastAsia="ArialMT"/>
                <w:sz w:val="22"/>
                <w:szCs w:val="22"/>
              </w:rPr>
              <w:t>dowodów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. </w:t>
            </w:r>
            <w:r w:rsidR="005E6967" w:rsidRPr="0C92E581">
              <w:rPr>
                <w:rFonts w:eastAsia="ArialMT"/>
                <w:sz w:val="22"/>
                <w:szCs w:val="22"/>
              </w:rPr>
              <w:t>Oczywistość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́, </w:t>
            </w:r>
            <w:r w:rsidR="005E6967" w:rsidRPr="0C92E581">
              <w:rPr>
                <w:rFonts w:eastAsia="ArialMT"/>
                <w:sz w:val="22"/>
                <w:szCs w:val="22"/>
              </w:rPr>
              <w:t>notoryjność</w:t>
            </w:r>
            <w:r w:rsidR="007A3749" w:rsidRPr="0C92E581">
              <w:rPr>
                <w:rFonts w:eastAsia="ArialMT"/>
                <w:sz w:val="22"/>
                <w:szCs w:val="22"/>
              </w:rPr>
              <w:t>́, uprawdopodobnienie, domniemania w procesie karnym jako surogaty udowodnienia.</w:t>
            </w:r>
            <w:r w:rsidR="00A002D6" w:rsidRPr="0C92E581">
              <w:rPr>
                <w:rFonts w:eastAsia="ArialMT"/>
                <w:sz w:val="22"/>
                <w:szCs w:val="22"/>
              </w:rPr>
              <w:t xml:space="preserve"> Ciężar dowodu. 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Wprowadzanie </w:t>
            </w:r>
            <w:r w:rsidR="005E6967" w:rsidRPr="0C92E581">
              <w:rPr>
                <w:rFonts w:eastAsia="ArialMT"/>
                <w:sz w:val="22"/>
                <w:szCs w:val="22"/>
              </w:rPr>
              <w:t>dowodów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do procesu. Przebieg</w:t>
            </w:r>
            <w:r w:rsidR="005E6967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1E6EA3" w:rsidRPr="0C92E581">
              <w:rPr>
                <w:rFonts w:eastAsia="ArialMT"/>
                <w:sz w:val="22"/>
                <w:szCs w:val="22"/>
              </w:rPr>
              <w:t>postę</w:t>
            </w:r>
            <w:r w:rsidR="007A3749" w:rsidRPr="0C92E581">
              <w:rPr>
                <w:rFonts w:eastAsia="ArialMT"/>
                <w:sz w:val="22"/>
                <w:szCs w:val="22"/>
              </w:rPr>
              <w:t>powania</w:t>
            </w:r>
            <w:r w:rsidR="005E6967" w:rsidRPr="0C92E581">
              <w:rPr>
                <w:rFonts w:eastAsia="ArialMT"/>
                <w:sz w:val="22"/>
                <w:szCs w:val="22"/>
              </w:rPr>
              <w:t xml:space="preserve"> przygotowawczego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. Akt </w:t>
            </w:r>
            <w:r w:rsidR="00A002D6" w:rsidRPr="0C92E581">
              <w:rPr>
                <w:rFonts w:eastAsia="ArialMT"/>
                <w:sz w:val="22"/>
                <w:szCs w:val="22"/>
              </w:rPr>
              <w:t>oskarżenia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. </w:t>
            </w:r>
            <w:r w:rsidR="00A002D6" w:rsidRPr="0C92E581">
              <w:rPr>
                <w:rFonts w:eastAsia="ArialMT"/>
                <w:sz w:val="22"/>
                <w:szCs w:val="22"/>
              </w:rPr>
              <w:t>Nadzór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prokuratora nad postepowanie</w:t>
            </w:r>
            <w:r w:rsidR="00A002D6" w:rsidRPr="0C92E581">
              <w:rPr>
                <w:rFonts w:eastAsia="ArialMT"/>
                <w:sz w:val="22"/>
                <w:szCs w:val="22"/>
              </w:rPr>
              <w:t>m przygotowawczym. Ingerencja są</w:t>
            </w:r>
            <w:r w:rsidR="001E6EA3" w:rsidRPr="0C92E581">
              <w:rPr>
                <w:rFonts w:eastAsia="ArialMT"/>
                <w:sz w:val="22"/>
                <w:szCs w:val="22"/>
              </w:rPr>
              <w:t>du w postę</w:t>
            </w:r>
            <w:r w:rsidR="007A3749" w:rsidRPr="0C92E581">
              <w:rPr>
                <w:rFonts w:eastAsia="ArialMT"/>
                <w:sz w:val="22"/>
                <w:szCs w:val="22"/>
              </w:rPr>
              <w:t>powanie przygotowawczego.</w:t>
            </w:r>
            <w:r w:rsidR="001E6EA3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7A3749" w:rsidRPr="0C92E581">
              <w:rPr>
                <w:rFonts w:eastAsia="ArialMT"/>
                <w:sz w:val="22"/>
                <w:szCs w:val="22"/>
              </w:rPr>
              <w:t>Instytucja mediacji.</w:t>
            </w:r>
            <w:r w:rsidR="001E6EA3" w:rsidRPr="0C92E581">
              <w:rPr>
                <w:rFonts w:eastAsia="ArialMT"/>
                <w:sz w:val="22"/>
                <w:szCs w:val="22"/>
              </w:rPr>
              <w:t xml:space="preserve"> Postę</w:t>
            </w:r>
            <w:r w:rsidR="007A3749" w:rsidRPr="0C92E581">
              <w:rPr>
                <w:rFonts w:eastAsia="ArialMT"/>
                <w:sz w:val="22"/>
                <w:szCs w:val="22"/>
              </w:rPr>
              <w:t>pow</w:t>
            </w:r>
            <w:r w:rsidR="005E6967" w:rsidRPr="0C92E581">
              <w:rPr>
                <w:rFonts w:eastAsia="ArialMT"/>
                <w:sz w:val="22"/>
                <w:szCs w:val="22"/>
              </w:rPr>
              <w:t xml:space="preserve">anie przed sadem I-ej instancji, 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Postepowanie odwoławcze. System </w:t>
            </w:r>
            <w:r w:rsidR="005E6967" w:rsidRPr="0C92E581">
              <w:rPr>
                <w:rFonts w:eastAsia="ArialMT"/>
                <w:sz w:val="22"/>
                <w:szCs w:val="22"/>
              </w:rPr>
              <w:t>środków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5E6967" w:rsidRPr="0C92E581">
              <w:rPr>
                <w:rFonts w:eastAsia="ArialMT"/>
                <w:sz w:val="22"/>
                <w:szCs w:val="22"/>
              </w:rPr>
              <w:t>zaskarżenia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. Przyczyny </w:t>
            </w:r>
            <w:r w:rsidR="005E6967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odwoławcze. Granice </w:t>
            </w:r>
            <w:r w:rsidR="00A002D6" w:rsidRPr="0C92E581">
              <w:rPr>
                <w:rFonts w:eastAsia="ArialMT"/>
                <w:sz w:val="22"/>
                <w:szCs w:val="22"/>
              </w:rPr>
              <w:t>środka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odwoławczego. </w:t>
            </w:r>
            <w:r w:rsidR="005E6967" w:rsidRPr="0C92E581">
              <w:rPr>
                <w:rFonts w:eastAsia="ArialMT"/>
                <w:sz w:val="22"/>
                <w:szCs w:val="22"/>
              </w:rPr>
              <w:t>A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pelacja i postepowanie apelacyjne. </w:t>
            </w:r>
            <w:r w:rsidR="00A002D6" w:rsidRPr="0C92E581">
              <w:rPr>
                <w:rFonts w:eastAsia="ArialMT"/>
                <w:sz w:val="22"/>
                <w:szCs w:val="22"/>
              </w:rPr>
              <w:t>Zażalenie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i postepowanie </w:t>
            </w:r>
            <w:r w:rsidR="00A002D6" w:rsidRPr="0C92E581">
              <w:rPr>
                <w:rFonts w:eastAsia="ArialMT"/>
                <w:sz w:val="22"/>
                <w:szCs w:val="22"/>
              </w:rPr>
              <w:t>zażaleniowe</w:t>
            </w:r>
            <w:r w:rsidR="007A3749" w:rsidRPr="0C92E581">
              <w:rPr>
                <w:rFonts w:eastAsia="ArialMT"/>
                <w:sz w:val="22"/>
                <w:szCs w:val="22"/>
              </w:rPr>
              <w:t>.</w:t>
            </w:r>
            <w:r w:rsidR="00A002D6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Rodzaje i istota nadzwyczajnych </w:t>
            </w:r>
            <w:r w:rsidR="00A002D6" w:rsidRPr="0C92E581">
              <w:rPr>
                <w:rFonts w:eastAsia="ArialMT"/>
                <w:sz w:val="22"/>
                <w:szCs w:val="22"/>
              </w:rPr>
              <w:t>środków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odwoławczych. Ka</w:t>
            </w:r>
            <w:r w:rsidR="001E6EA3" w:rsidRPr="0C92E581">
              <w:rPr>
                <w:rFonts w:eastAsia="ArialMT"/>
                <w:sz w:val="22"/>
                <w:szCs w:val="22"/>
              </w:rPr>
              <w:t>sacja i postępowanie kasacyjne. Wznowienie postę</w:t>
            </w:r>
            <w:r w:rsidR="007A3749" w:rsidRPr="0C92E581">
              <w:rPr>
                <w:rFonts w:eastAsia="ArialMT"/>
                <w:sz w:val="22"/>
                <w:szCs w:val="22"/>
              </w:rPr>
              <w:t>powania sadowego i</w:t>
            </w:r>
            <w:r w:rsidR="005E6967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1E6EA3" w:rsidRPr="0C92E581">
              <w:rPr>
                <w:rFonts w:eastAsia="ArialMT"/>
                <w:sz w:val="22"/>
                <w:szCs w:val="22"/>
              </w:rPr>
              <w:t>postę</w:t>
            </w:r>
            <w:r w:rsidR="007A3749" w:rsidRPr="0C92E581">
              <w:rPr>
                <w:rFonts w:eastAsia="ArialMT"/>
                <w:sz w:val="22"/>
                <w:szCs w:val="22"/>
              </w:rPr>
              <w:t>powanie w sprawie wniosku o w</w:t>
            </w:r>
            <w:r w:rsidR="005E6967" w:rsidRPr="0C92E581">
              <w:rPr>
                <w:rFonts w:eastAsia="ArialMT"/>
                <w:sz w:val="22"/>
                <w:szCs w:val="22"/>
              </w:rPr>
              <w:t xml:space="preserve">znowienie postepowania </w:t>
            </w:r>
            <w:proofErr w:type="spellStart"/>
            <w:r w:rsidR="005E6967" w:rsidRPr="0C92E581">
              <w:rPr>
                <w:rFonts w:eastAsia="ArialMT"/>
                <w:sz w:val="22"/>
                <w:szCs w:val="22"/>
              </w:rPr>
              <w:t>karnego.</w:t>
            </w:r>
            <w:r w:rsidR="005706FF" w:rsidRPr="0C92E581">
              <w:rPr>
                <w:color w:val="000000" w:themeColor="text1"/>
                <w:sz w:val="22"/>
                <w:szCs w:val="22"/>
              </w:rPr>
              <w:t>Skutki</w:t>
            </w:r>
            <w:proofErr w:type="spellEnd"/>
            <w:r w:rsidR="005706FF" w:rsidRPr="0C92E581">
              <w:rPr>
                <w:color w:val="000000" w:themeColor="text1"/>
                <w:sz w:val="22"/>
                <w:szCs w:val="22"/>
              </w:rPr>
              <w:t xml:space="preserve"> czynności procesowych. Konwalidacja wadliwych czynności procesowych</w:t>
            </w:r>
            <w:r w:rsidR="001E6EA3" w:rsidRPr="0C92E581">
              <w:rPr>
                <w:rFonts w:eastAsia="ArialMT"/>
                <w:sz w:val="22"/>
                <w:szCs w:val="22"/>
              </w:rPr>
              <w:t xml:space="preserve">; </w:t>
            </w:r>
            <w:r w:rsidR="005E6967" w:rsidRPr="0C92E581">
              <w:rPr>
                <w:rFonts w:eastAsia="ArialMT"/>
                <w:sz w:val="22"/>
                <w:szCs w:val="22"/>
              </w:rPr>
              <w:t>P</w:t>
            </w:r>
            <w:r w:rsidR="001E6EA3" w:rsidRPr="0C92E581">
              <w:rPr>
                <w:rFonts w:eastAsia="ArialMT"/>
                <w:sz w:val="22"/>
                <w:szCs w:val="22"/>
              </w:rPr>
              <w:t>ostę</w:t>
            </w:r>
            <w:r w:rsidR="007A3749" w:rsidRPr="0C92E581">
              <w:rPr>
                <w:rFonts w:eastAsia="ArialMT"/>
                <w:sz w:val="22"/>
                <w:szCs w:val="22"/>
              </w:rPr>
              <w:t>powan</w:t>
            </w:r>
            <w:r w:rsidR="005E6967" w:rsidRPr="0C92E581">
              <w:rPr>
                <w:rFonts w:eastAsia="ArialMT"/>
                <w:sz w:val="22"/>
                <w:szCs w:val="22"/>
              </w:rPr>
              <w:t>ia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A002D6" w:rsidRPr="0C92E581">
              <w:rPr>
                <w:rFonts w:eastAsia="ArialMT"/>
                <w:sz w:val="22"/>
                <w:szCs w:val="22"/>
              </w:rPr>
              <w:t>szczególne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. </w:t>
            </w:r>
            <w:r w:rsidR="001E6EA3" w:rsidRPr="0C92E581">
              <w:rPr>
                <w:rFonts w:eastAsia="ArialMT"/>
                <w:sz w:val="22"/>
                <w:szCs w:val="22"/>
              </w:rPr>
              <w:t>Postę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powanie po uprawomocnieniu </w:t>
            </w:r>
            <w:r w:rsidR="00A002D6" w:rsidRPr="0C92E581">
              <w:rPr>
                <w:rFonts w:eastAsia="ArialMT"/>
                <w:sz w:val="22"/>
                <w:szCs w:val="22"/>
              </w:rPr>
              <w:t>się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orzeczenia. </w:t>
            </w:r>
            <w:r w:rsidR="00A002D6" w:rsidRPr="0C92E581">
              <w:rPr>
                <w:rFonts w:eastAsia="ArialMT"/>
                <w:sz w:val="22"/>
                <w:szCs w:val="22"/>
              </w:rPr>
              <w:t>Podjęcie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pos</w:t>
            </w:r>
            <w:r w:rsidR="001E6EA3" w:rsidRPr="0C92E581">
              <w:rPr>
                <w:rFonts w:eastAsia="ArialMT"/>
                <w:sz w:val="22"/>
                <w:szCs w:val="22"/>
              </w:rPr>
              <w:t xml:space="preserve">tępowania warunkowo umorzonego. </w:t>
            </w:r>
            <w:r w:rsidR="007A3749" w:rsidRPr="0C92E581">
              <w:rPr>
                <w:rFonts w:eastAsia="ArialMT"/>
                <w:sz w:val="22"/>
                <w:szCs w:val="22"/>
              </w:rPr>
              <w:t>Odszkodowanie za niesłuszne skazanie,</w:t>
            </w:r>
            <w:r w:rsidR="005E6967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7A3749" w:rsidRPr="0C92E581">
              <w:rPr>
                <w:rFonts w:eastAsia="ArialMT"/>
                <w:sz w:val="22"/>
                <w:szCs w:val="22"/>
              </w:rPr>
              <w:t>tymczasowe aresztowanie lub zatrzymanie. Ułaskawienie.</w:t>
            </w:r>
            <w:r w:rsidR="001E6EA3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Zasady i podstawowe </w:t>
            </w:r>
            <w:r w:rsidR="00A002D6" w:rsidRPr="0C92E581">
              <w:rPr>
                <w:rFonts w:eastAsia="ArialMT"/>
                <w:sz w:val="22"/>
                <w:szCs w:val="22"/>
              </w:rPr>
              <w:t>pojęcia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A002D6" w:rsidRPr="0C92E581">
              <w:rPr>
                <w:rFonts w:eastAsia="ArialMT"/>
                <w:sz w:val="22"/>
                <w:szCs w:val="22"/>
              </w:rPr>
              <w:t>międzynarodowej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i europejskiej </w:t>
            </w:r>
            <w:r w:rsidR="00A002D6" w:rsidRPr="0C92E581">
              <w:rPr>
                <w:rFonts w:eastAsia="ArialMT"/>
                <w:sz w:val="22"/>
                <w:szCs w:val="22"/>
              </w:rPr>
              <w:t>współpracy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w sprawach karnych</w:t>
            </w:r>
          </w:p>
        </w:tc>
      </w:tr>
      <w:tr w:rsidR="00FC3315" w:rsidRPr="008F40B7" w14:paraId="23D11BFB" w14:textId="77777777" w:rsidTr="0C92E581">
        <w:tc>
          <w:tcPr>
            <w:tcW w:w="10598" w:type="dxa"/>
            <w:shd w:val="clear" w:color="auto" w:fill="FFFFFF" w:themeFill="background1"/>
          </w:tcPr>
          <w:p w14:paraId="29D4CA53" w14:textId="77777777" w:rsidR="00FC3315" w:rsidRPr="008F40B7" w:rsidRDefault="00FC3315" w:rsidP="00FC3315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lastRenderedPageBreak/>
              <w:t>Ćwiczenia</w:t>
            </w:r>
          </w:p>
        </w:tc>
      </w:tr>
      <w:tr w:rsidR="00FC3315" w:rsidRPr="008F40B7" w14:paraId="4BE53584" w14:textId="77777777" w:rsidTr="0C92E581">
        <w:tc>
          <w:tcPr>
            <w:tcW w:w="10598" w:type="dxa"/>
          </w:tcPr>
          <w:p w14:paraId="230206F7" w14:textId="77777777" w:rsidR="00D97997" w:rsidRPr="008F40B7" w:rsidRDefault="000A101A" w:rsidP="001E6EA3">
            <w:pPr>
              <w:jc w:val="both"/>
              <w:rPr>
                <w:rFonts w:eastAsia="ArialMT"/>
                <w:sz w:val="22"/>
                <w:szCs w:val="22"/>
              </w:rPr>
            </w:pPr>
            <w:r w:rsidRPr="008F40B7">
              <w:rPr>
                <w:color w:val="000000"/>
                <w:sz w:val="22"/>
                <w:szCs w:val="22"/>
              </w:rPr>
              <w:t>Ćwiczenia mają na celu zapoznanie studentów z dynamiką postępowania karnego</w:t>
            </w:r>
            <w:r w:rsidR="001E6EA3" w:rsidRPr="008F40B7">
              <w:rPr>
                <w:rFonts w:eastAsia="ArialMT"/>
                <w:sz w:val="22"/>
                <w:szCs w:val="22"/>
              </w:rPr>
              <w:t xml:space="preserve">; </w:t>
            </w:r>
            <w:r w:rsidR="00E54C5C" w:rsidRPr="008F40B7">
              <w:rPr>
                <w:rFonts w:eastAsia="ArialMT"/>
                <w:sz w:val="22"/>
                <w:szCs w:val="22"/>
              </w:rPr>
              <w:t>Postepowanie sprawdzające oraz przygotowawcze. Formy postepowania przygotowawczego (organy uprawnione, właściwość́ rzeczowa, czas trwania).</w:t>
            </w:r>
            <w:r w:rsidR="001E6EA3" w:rsidRPr="008F40B7">
              <w:rPr>
                <w:rFonts w:eastAsia="ArialMT"/>
                <w:sz w:val="22"/>
                <w:szCs w:val="22"/>
              </w:rPr>
              <w:t xml:space="preserve"> </w:t>
            </w:r>
            <w:r w:rsidR="005E6967" w:rsidRPr="008F40B7">
              <w:rPr>
                <w:rFonts w:eastAsia="ArialMT"/>
                <w:sz w:val="22"/>
                <w:szCs w:val="22"/>
              </w:rPr>
              <w:t>Pojęcie i istota środków przymusu. Zatrzymanie. Poszczególne środki zapobiegawcze. Pozostałe środki przymusu.</w:t>
            </w:r>
            <w:r w:rsidR="001E6EA3" w:rsidRPr="008F40B7">
              <w:rPr>
                <w:rFonts w:eastAsia="ArialMT"/>
                <w:sz w:val="22"/>
                <w:szCs w:val="22"/>
              </w:rPr>
              <w:t xml:space="preserve"> </w:t>
            </w:r>
            <w:r w:rsidR="002D5928" w:rsidRPr="008F40B7">
              <w:rPr>
                <w:rFonts w:eastAsia="ArialMT"/>
                <w:sz w:val="22"/>
                <w:szCs w:val="22"/>
              </w:rPr>
              <w:t>Uczestnicy procesu i ich kategorie. Organy procesowe. Strony procesowe. Prz</w:t>
            </w:r>
            <w:r w:rsidR="001E6EA3" w:rsidRPr="008F40B7">
              <w:rPr>
                <w:rFonts w:eastAsia="ArialMT"/>
                <w:sz w:val="22"/>
                <w:szCs w:val="22"/>
              </w:rPr>
              <w:t xml:space="preserve">edstawiciele stron procesowych. </w:t>
            </w:r>
            <w:r w:rsidR="002D5928" w:rsidRPr="008F40B7">
              <w:rPr>
                <w:rFonts w:eastAsia="ArialMT"/>
                <w:sz w:val="22"/>
                <w:szCs w:val="22"/>
              </w:rPr>
              <w:t>Pozostali uczestnicy procesu</w:t>
            </w:r>
            <w:r w:rsidR="00862F9E" w:rsidRPr="008F40B7">
              <w:rPr>
                <w:rFonts w:eastAsia="ArialMT"/>
                <w:sz w:val="22"/>
                <w:szCs w:val="22"/>
              </w:rPr>
              <w:t xml:space="preserve"> (os</w:t>
            </w:r>
            <w:r w:rsidR="007B5EBB" w:rsidRPr="008F40B7">
              <w:rPr>
                <w:color w:val="000000"/>
                <w:sz w:val="22"/>
                <w:szCs w:val="22"/>
              </w:rPr>
              <w:t>karżyciel publiczny i ustawa o prokuraturze</w:t>
            </w:r>
            <w:r w:rsidR="00862F9E" w:rsidRPr="008F40B7">
              <w:rPr>
                <w:color w:val="000000"/>
                <w:sz w:val="22"/>
                <w:szCs w:val="22"/>
              </w:rPr>
              <w:t>., p</w:t>
            </w:r>
            <w:r w:rsidR="007B5EBB" w:rsidRPr="008F40B7">
              <w:rPr>
                <w:color w:val="000000"/>
                <w:sz w:val="22"/>
                <w:szCs w:val="22"/>
              </w:rPr>
              <w:t>okrzywdzony</w:t>
            </w:r>
            <w:r w:rsidR="00862F9E" w:rsidRPr="008F40B7">
              <w:rPr>
                <w:color w:val="000000"/>
                <w:sz w:val="22"/>
                <w:szCs w:val="22"/>
              </w:rPr>
              <w:t>, o</w:t>
            </w:r>
            <w:r w:rsidR="007B5EBB" w:rsidRPr="008F40B7">
              <w:rPr>
                <w:color w:val="000000"/>
                <w:sz w:val="22"/>
                <w:szCs w:val="22"/>
              </w:rPr>
              <w:t>skarżyciel posiłkowy</w:t>
            </w:r>
            <w:r w:rsidR="00862F9E" w:rsidRPr="008F40B7">
              <w:rPr>
                <w:color w:val="000000"/>
                <w:sz w:val="22"/>
                <w:szCs w:val="22"/>
              </w:rPr>
              <w:t>, o</w:t>
            </w:r>
            <w:r w:rsidR="007B5EBB" w:rsidRPr="008F40B7">
              <w:rPr>
                <w:color w:val="000000"/>
                <w:sz w:val="22"/>
                <w:szCs w:val="22"/>
              </w:rPr>
              <w:t>skarżyciel prywatny</w:t>
            </w:r>
            <w:r w:rsidR="00862F9E" w:rsidRPr="008F40B7">
              <w:rPr>
                <w:color w:val="000000"/>
                <w:sz w:val="22"/>
                <w:szCs w:val="22"/>
              </w:rPr>
              <w:t>, p</w:t>
            </w:r>
            <w:r w:rsidR="007B5EBB" w:rsidRPr="008F40B7">
              <w:rPr>
                <w:color w:val="000000"/>
                <w:sz w:val="22"/>
                <w:szCs w:val="22"/>
              </w:rPr>
              <w:t>odejrzany a oskarżony</w:t>
            </w:r>
            <w:r w:rsidR="00862F9E" w:rsidRPr="008F40B7">
              <w:rPr>
                <w:color w:val="000000"/>
                <w:sz w:val="22"/>
                <w:szCs w:val="22"/>
              </w:rPr>
              <w:t>, p</w:t>
            </w:r>
            <w:r w:rsidR="007B5EBB" w:rsidRPr="008F40B7">
              <w:rPr>
                <w:color w:val="000000"/>
                <w:sz w:val="22"/>
                <w:szCs w:val="22"/>
              </w:rPr>
              <w:t>rzedstawiciel społeczny</w:t>
            </w:r>
            <w:r w:rsidR="00862F9E" w:rsidRPr="008F40B7">
              <w:rPr>
                <w:color w:val="000000"/>
                <w:sz w:val="22"/>
                <w:szCs w:val="22"/>
              </w:rPr>
              <w:t>,</w:t>
            </w:r>
            <w:r w:rsidR="007B5EBB" w:rsidRPr="008F40B7">
              <w:rPr>
                <w:color w:val="000000"/>
                <w:sz w:val="22"/>
                <w:szCs w:val="22"/>
              </w:rPr>
              <w:t xml:space="preserve"> </w:t>
            </w:r>
            <w:r w:rsidR="00862F9E" w:rsidRPr="008F40B7">
              <w:rPr>
                <w:color w:val="000000"/>
                <w:sz w:val="22"/>
                <w:szCs w:val="22"/>
              </w:rPr>
              <w:t>o</w:t>
            </w:r>
            <w:r w:rsidR="007B5EBB" w:rsidRPr="008F40B7">
              <w:rPr>
                <w:color w:val="000000"/>
                <w:sz w:val="22"/>
                <w:szCs w:val="22"/>
              </w:rPr>
              <w:t>brońca z wyboru i z urzędu</w:t>
            </w:r>
            <w:r w:rsidR="00862F9E" w:rsidRPr="008F40B7">
              <w:rPr>
                <w:color w:val="000000"/>
                <w:sz w:val="22"/>
                <w:szCs w:val="22"/>
              </w:rPr>
              <w:t>, o</w:t>
            </w:r>
            <w:r w:rsidR="007B5EBB" w:rsidRPr="008F40B7">
              <w:rPr>
                <w:color w:val="000000"/>
                <w:sz w:val="22"/>
                <w:szCs w:val="22"/>
              </w:rPr>
              <w:t>brońca a pełnomocnik procesowy</w:t>
            </w:r>
            <w:r w:rsidR="00862F9E" w:rsidRPr="008F40B7">
              <w:rPr>
                <w:color w:val="000000"/>
                <w:sz w:val="22"/>
                <w:szCs w:val="22"/>
              </w:rPr>
              <w:t>, b</w:t>
            </w:r>
            <w:r w:rsidR="007B5EBB" w:rsidRPr="008F40B7">
              <w:rPr>
                <w:color w:val="000000"/>
                <w:sz w:val="22"/>
                <w:szCs w:val="22"/>
              </w:rPr>
              <w:t>iegli</w:t>
            </w:r>
            <w:r w:rsidR="00862F9E" w:rsidRPr="008F40B7">
              <w:rPr>
                <w:color w:val="000000"/>
                <w:sz w:val="22"/>
                <w:szCs w:val="22"/>
              </w:rPr>
              <w:t>).</w:t>
            </w:r>
            <w:r w:rsidR="001E6EA3" w:rsidRPr="008F40B7">
              <w:rPr>
                <w:color w:val="000000"/>
                <w:sz w:val="22"/>
                <w:szCs w:val="22"/>
              </w:rPr>
              <w:t xml:space="preserve"> </w:t>
            </w:r>
            <w:r w:rsidR="005706FF" w:rsidRPr="008F40B7">
              <w:rPr>
                <w:color w:val="000000"/>
                <w:sz w:val="22"/>
                <w:szCs w:val="22"/>
              </w:rPr>
              <w:t xml:space="preserve">Czynności procesowe – pojęcie, rodzaje i podziały. Porządek czynności procesowych. Dokumentacja czynności procesowych. Szczegółowy opis rozprawy przed sądem I instancji- wizyta w </w:t>
            </w:r>
            <w:r w:rsidR="00862F9E" w:rsidRPr="008F40B7">
              <w:rPr>
                <w:color w:val="000000"/>
                <w:sz w:val="22"/>
                <w:szCs w:val="22"/>
              </w:rPr>
              <w:t>sądzie</w:t>
            </w:r>
            <w:r w:rsidR="005706FF" w:rsidRPr="008F40B7">
              <w:rPr>
                <w:color w:val="000000"/>
                <w:sz w:val="22"/>
                <w:szCs w:val="22"/>
              </w:rPr>
              <w:t>. Ogólne wiadomości o dowodach – pojęcie, rodzaje i podziały dowodów</w:t>
            </w:r>
            <w:r w:rsidR="00862F9E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Prawo i postępowanie dowodowe</w:t>
            </w:r>
            <w:r w:rsidR="001E6EA3" w:rsidRPr="008F40B7">
              <w:rPr>
                <w:color w:val="000000"/>
                <w:sz w:val="22"/>
                <w:szCs w:val="22"/>
              </w:rPr>
              <w:t xml:space="preserve">, </w:t>
            </w:r>
            <w:r w:rsidR="005706FF" w:rsidRPr="008F40B7">
              <w:rPr>
                <w:color w:val="000000"/>
                <w:sz w:val="22"/>
                <w:szCs w:val="22"/>
              </w:rPr>
              <w:t>Źródło dowodu, środek dowodowy, przedmiot dowodu</w:t>
            </w:r>
            <w:r w:rsidR="00862F9E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Notoryjność powszechna i urzędowa</w:t>
            </w:r>
            <w:r w:rsidR="00862F9E" w:rsidRPr="008F40B7">
              <w:rPr>
                <w:color w:val="000000"/>
                <w:sz w:val="22"/>
                <w:szCs w:val="22"/>
              </w:rPr>
              <w:t>. W</w:t>
            </w:r>
            <w:r w:rsidR="005706FF" w:rsidRPr="008F40B7">
              <w:rPr>
                <w:color w:val="000000"/>
                <w:sz w:val="22"/>
                <w:szCs w:val="22"/>
              </w:rPr>
              <w:t>niosek</w:t>
            </w:r>
            <w:r w:rsidR="00862F9E" w:rsidRPr="008F40B7">
              <w:rPr>
                <w:color w:val="000000"/>
                <w:sz w:val="22"/>
                <w:szCs w:val="22"/>
              </w:rPr>
              <w:t xml:space="preserve"> dowodowy (przygotowanie wniosków). </w:t>
            </w:r>
            <w:r w:rsidR="005706FF" w:rsidRPr="008F40B7">
              <w:rPr>
                <w:color w:val="000000"/>
                <w:sz w:val="22"/>
                <w:szCs w:val="22"/>
              </w:rPr>
              <w:t>Zakazy dowodowe</w:t>
            </w:r>
            <w:r w:rsidR="005E6967" w:rsidRPr="008F40B7">
              <w:rPr>
                <w:rFonts w:eastAsia="ArialMT"/>
                <w:sz w:val="22"/>
                <w:szCs w:val="22"/>
              </w:rPr>
              <w:t>. Poszczególne środki dowodowe - wyjaśnienia oskarżonego, zeznania świadków, opinia</w:t>
            </w:r>
            <w:r w:rsidR="00E54C5C" w:rsidRPr="008F40B7">
              <w:rPr>
                <w:rFonts w:eastAsia="ArialMT"/>
                <w:sz w:val="22"/>
                <w:szCs w:val="22"/>
              </w:rPr>
              <w:t xml:space="preserve"> </w:t>
            </w:r>
            <w:r w:rsidR="005E6967" w:rsidRPr="008F40B7">
              <w:rPr>
                <w:rFonts w:eastAsia="ArialMT"/>
                <w:sz w:val="22"/>
                <w:szCs w:val="22"/>
              </w:rPr>
              <w:t xml:space="preserve">biegłego, eksperyment procesowy, wywiad </w:t>
            </w:r>
            <w:r w:rsidR="00E54C5C" w:rsidRPr="008F40B7">
              <w:rPr>
                <w:rFonts w:eastAsia="ArialMT"/>
                <w:sz w:val="22"/>
                <w:szCs w:val="22"/>
              </w:rPr>
              <w:t>środowiskowy</w:t>
            </w:r>
            <w:r w:rsidR="005E6967" w:rsidRPr="008F40B7">
              <w:rPr>
                <w:rFonts w:eastAsia="ArialMT"/>
                <w:sz w:val="22"/>
                <w:szCs w:val="22"/>
              </w:rPr>
              <w:t xml:space="preserve">. </w:t>
            </w:r>
            <w:r w:rsidR="00E54C5C" w:rsidRPr="008F40B7">
              <w:rPr>
                <w:rFonts w:eastAsia="ArialMT"/>
                <w:sz w:val="22"/>
                <w:szCs w:val="22"/>
              </w:rPr>
              <w:t>Ocena poszczególnych środków.</w:t>
            </w:r>
            <w:r w:rsidR="001E6EA3" w:rsidRPr="008F40B7">
              <w:rPr>
                <w:rFonts w:eastAsia="ArialMT"/>
                <w:sz w:val="22"/>
                <w:szCs w:val="22"/>
              </w:rPr>
              <w:t xml:space="preserve"> </w:t>
            </w:r>
            <w:r w:rsidR="00E54C5C" w:rsidRPr="008F40B7">
              <w:rPr>
                <w:rFonts w:eastAsia="ArialMT"/>
                <w:sz w:val="22"/>
                <w:szCs w:val="22"/>
              </w:rPr>
              <w:t>Świadek</w:t>
            </w:r>
            <w:r w:rsidR="005E6967" w:rsidRPr="008F40B7">
              <w:rPr>
                <w:rFonts w:eastAsia="ArialMT"/>
                <w:sz w:val="22"/>
                <w:szCs w:val="22"/>
              </w:rPr>
              <w:t xml:space="preserve"> anonimowy. </w:t>
            </w:r>
            <w:r w:rsidR="00E54C5C" w:rsidRPr="008F40B7">
              <w:rPr>
                <w:rFonts w:eastAsia="ArialMT"/>
                <w:sz w:val="22"/>
                <w:szCs w:val="22"/>
              </w:rPr>
              <w:t>Świadek</w:t>
            </w:r>
            <w:r w:rsidR="005E6967" w:rsidRPr="008F40B7">
              <w:rPr>
                <w:rFonts w:eastAsia="ArialMT"/>
                <w:sz w:val="22"/>
                <w:szCs w:val="22"/>
              </w:rPr>
              <w:t xml:space="preserve"> koronny.</w:t>
            </w:r>
            <w:r w:rsidR="005706FF" w:rsidRPr="008F40B7">
              <w:rPr>
                <w:rFonts w:eastAsia="ArialMT"/>
                <w:sz w:val="22"/>
                <w:szCs w:val="22"/>
              </w:rPr>
              <w:t xml:space="preserve"> </w:t>
            </w:r>
            <w:r w:rsidR="00E54C5C" w:rsidRPr="008F40B7">
              <w:rPr>
                <w:color w:val="000000"/>
                <w:sz w:val="22"/>
                <w:szCs w:val="22"/>
              </w:rPr>
              <w:t>O</w:t>
            </w:r>
            <w:r w:rsidR="005706FF" w:rsidRPr="008F40B7">
              <w:rPr>
                <w:color w:val="000000"/>
                <w:sz w:val="22"/>
                <w:szCs w:val="22"/>
              </w:rPr>
              <w:t>ględziny miejsca osoby lub rzeczy</w:t>
            </w:r>
            <w:r w:rsidR="00E54C5C" w:rsidRPr="008F40B7">
              <w:rPr>
                <w:color w:val="000000"/>
                <w:sz w:val="22"/>
                <w:szCs w:val="22"/>
              </w:rPr>
              <w:t>. P</w:t>
            </w:r>
            <w:r w:rsidR="005706FF" w:rsidRPr="008F40B7">
              <w:rPr>
                <w:color w:val="000000"/>
                <w:sz w:val="22"/>
                <w:szCs w:val="22"/>
              </w:rPr>
              <w:t>rzeszukanie</w:t>
            </w:r>
            <w:r w:rsidR="00E54C5C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Kontrola i utrwalanie rozmów</w:t>
            </w:r>
            <w:r w:rsidR="001E6EA3" w:rsidRPr="008F40B7">
              <w:rPr>
                <w:rFonts w:eastAsia="ArialMT"/>
                <w:sz w:val="22"/>
                <w:szCs w:val="22"/>
              </w:rPr>
              <w:t xml:space="preserve">; </w:t>
            </w:r>
            <w:r w:rsidR="005706FF" w:rsidRPr="008F40B7">
              <w:rPr>
                <w:color w:val="000000"/>
                <w:sz w:val="22"/>
                <w:szCs w:val="22"/>
              </w:rPr>
              <w:t>Terminy – zawite, prekluzyjne i instrukcyjne; sposób ich obliczania.</w:t>
            </w:r>
            <w:r w:rsidR="00E54C5C" w:rsidRPr="008F40B7">
              <w:rPr>
                <w:color w:val="000000"/>
                <w:sz w:val="22"/>
                <w:szCs w:val="22"/>
              </w:rPr>
              <w:t xml:space="preserve"> </w:t>
            </w:r>
            <w:r w:rsidR="005706FF" w:rsidRPr="008F40B7">
              <w:rPr>
                <w:color w:val="000000"/>
                <w:sz w:val="22"/>
                <w:szCs w:val="22"/>
              </w:rPr>
              <w:t>Przywracanie terminów</w:t>
            </w:r>
            <w:r w:rsidR="001E6EA3" w:rsidRPr="008F40B7">
              <w:rPr>
                <w:color w:val="000000"/>
                <w:sz w:val="22"/>
                <w:szCs w:val="22"/>
              </w:rPr>
              <w:t xml:space="preserve">; </w:t>
            </w:r>
            <w:r w:rsidR="005706FF" w:rsidRPr="008F40B7">
              <w:rPr>
                <w:color w:val="000000"/>
                <w:sz w:val="22"/>
                <w:szCs w:val="22"/>
              </w:rPr>
              <w:t>Doręczenia</w:t>
            </w:r>
            <w:r w:rsidR="001E6EA3" w:rsidRPr="008F40B7">
              <w:rPr>
                <w:color w:val="000000"/>
                <w:sz w:val="22"/>
                <w:szCs w:val="22"/>
              </w:rPr>
              <w:t xml:space="preserve">; </w:t>
            </w:r>
            <w:r w:rsidR="005706FF" w:rsidRPr="008F40B7">
              <w:rPr>
                <w:color w:val="000000"/>
                <w:sz w:val="22"/>
                <w:szCs w:val="22"/>
              </w:rPr>
              <w:t>Środki przymusu – pojęcie, podział i rodzaje</w:t>
            </w:r>
            <w:r w:rsidR="00E54C5C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Zatrzymanie procesowe</w:t>
            </w:r>
            <w:r w:rsidR="00E54C5C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Ujęcie obywatelskie a zatrzymanie</w:t>
            </w:r>
            <w:r w:rsidR="00E54C5C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Tymczasowe aresztowanie i przesłanki jego stosowania</w:t>
            </w:r>
            <w:r w:rsidR="00E54C5C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Terminy stosowania tymczasowego aresztowania</w:t>
            </w:r>
            <w:r w:rsidR="001E6EA3" w:rsidRPr="008F40B7">
              <w:rPr>
                <w:color w:val="000000"/>
                <w:sz w:val="22"/>
                <w:szCs w:val="22"/>
              </w:rPr>
              <w:t xml:space="preserve">; </w:t>
            </w:r>
            <w:r w:rsidR="00E54C5C" w:rsidRPr="008F40B7">
              <w:rPr>
                <w:color w:val="000000"/>
                <w:sz w:val="22"/>
                <w:szCs w:val="22"/>
              </w:rPr>
              <w:t>A</w:t>
            </w:r>
            <w:r w:rsidR="005706FF" w:rsidRPr="008F40B7">
              <w:rPr>
                <w:color w:val="000000"/>
                <w:sz w:val="22"/>
                <w:szCs w:val="22"/>
              </w:rPr>
              <w:t xml:space="preserve">reszt </w:t>
            </w:r>
            <w:proofErr w:type="spellStart"/>
            <w:r w:rsidR="005706FF" w:rsidRPr="008F40B7">
              <w:rPr>
                <w:color w:val="000000"/>
                <w:sz w:val="22"/>
                <w:szCs w:val="22"/>
              </w:rPr>
              <w:t>międzyinstancyjny</w:t>
            </w:r>
            <w:proofErr w:type="spellEnd"/>
            <w:r w:rsidR="00E54C5C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Poręczenie – definicja i rodzaje</w:t>
            </w:r>
            <w:r w:rsidR="00E54C5C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Dozór Policji</w:t>
            </w:r>
            <w:r w:rsidR="00E54C5C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List żelazny</w:t>
            </w:r>
            <w:r w:rsidR="00E54C5C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List gończy i poszukiwanie oskarżonego</w:t>
            </w:r>
            <w:r w:rsidR="00E54C5C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Rodzaje zabezpieczenia majątkowego</w:t>
            </w:r>
            <w:r w:rsidR="001E6EA3" w:rsidRPr="008F40B7">
              <w:rPr>
                <w:color w:val="000000"/>
                <w:sz w:val="22"/>
                <w:szCs w:val="22"/>
              </w:rPr>
              <w:t xml:space="preserve">; </w:t>
            </w:r>
            <w:r w:rsidR="00D97997" w:rsidRPr="008F40B7">
              <w:rPr>
                <w:color w:val="000000"/>
                <w:sz w:val="22"/>
                <w:szCs w:val="22"/>
              </w:rPr>
              <w:t>W ramach pracy  na ćwiczeniach studenci przygotowują projekt aktu oskarżenia do podanej przez prowadzącego zajęcia kwalifikacji prawnej czynu.</w:t>
            </w:r>
          </w:p>
          <w:p w14:paraId="05595DD8" w14:textId="77777777" w:rsidR="00FC3315" w:rsidRPr="008F40B7" w:rsidRDefault="008C431F" w:rsidP="001E6EA3">
            <w:pPr>
              <w:jc w:val="both"/>
              <w:rPr>
                <w:sz w:val="22"/>
                <w:szCs w:val="22"/>
              </w:rPr>
            </w:pPr>
            <w:r w:rsidRPr="008F40B7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W tym treści powiązane z praktycznym przygotowaniem zawodowym: </w:t>
            </w:r>
            <w:r w:rsidRPr="008F40B7">
              <w:rPr>
                <w:rStyle w:val="normaltextrun"/>
                <w:b/>
                <w:bCs/>
                <w:color w:val="000000"/>
                <w:sz w:val="22"/>
                <w:szCs w:val="22"/>
                <w:shd w:val="clear" w:color="auto" w:fill="FFFFFF"/>
              </w:rPr>
              <w:t>100[%]</w:t>
            </w:r>
            <w:r w:rsidRPr="008F40B7"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</w:tbl>
    <w:p w14:paraId="44EAFD9C" w14:textId="77777777" w:rsidR="00FC3315" w:rsidRPr="008F40B7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93"/>
        <w:gridCol w:w="8505"/>
      </w:tblGrid>
      <w:tr w:rsidR="00FC3315" w:rsidRPr="008F40B7" w14:paraId="53736833" w14:textId="77777777" w:rsidTr="0C92E581">
        <w:tc>
          <w:tcPr>
            <w:tcW w:w="2093" w:type="dxa"/>
            <w:tcBorders>
              <w:top w:val="single" w:sz="12" w:space="0" w:color="auto"/>
            </w:tcBorders>
            <w:vAlign w:val="center"/>
          </w:tcPr>
          <w:p w14:paraId="4AA28130" w14:textId="77777777" w:rsidR="00FC3315" w:rsidRPr="008F40B7" w:rsidRDefault="00FC3315" w:rsidP="00FC3315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5C806BA" w14:textId="33312ADA" w:rsidR="002D5928" w:rsidRPr="00E60732" w:rsidRDefault="002D5928" w:rsidP="00E60732">
            <w:pPr>
              <w:pStyle w:val="Akapitzlist"/>
              <w:numPr>
                <w:ilvl w:val="0"/>
                <w:numId w:val="4"/>
              </w:numPr>
              <w:spacing w:after="90"/>
              <w:ind w:left="497"/>
              <w:rPr>
                <w:color w:val="000000"/>
                <w:sz w:val="22"/>
                <w:szCs w:val="22"/>
              </w:rPr>
            </w:pPr>
            <w:r w:rsidRPr="0C92E581">
              <w:rPr>
                <w:color w:val="000000" w:themeColor="text1"/>
                <w:sz w:val="22"/>
                <w:szCs w:val="22"/>
              </w:rPr>
              <w:t>S. Waltoś, P. Hofmański, Proces karny. Zarys systemu, Warszawa 2020</w:t>
            </w:r>
          </w:p>
          <w:p w14:paraId="0DD5FF9A" w14:textId="77777777" w:rsidR="002D5928" w:rsidRPr="00E60732" w:rsidRDefault="002D5928" w:rsidP="00E60732">
            <w:pPr>
              <w:pStyle w:val="Akapitzlist"/>
              <w:numPr>
                <w:ilvl w:val="0"/>
                <w:numId w:val="4"/>
              </w:numPr>
              <w:spacing w:after="90"/>
              <w:ind w:left="497"/>
              <w:rPr>
                <w:color w:val="000000"/>
                <w:sz w:val="22"/>
                <w:szCs w:val="22"/>
              </w:rPr>
            </w:pPr>
            <w:r w:rsidRPr="00E60732">
              <w:rPr>
                <w:color w:val="000000"/>
                <w:sz w:val="22"/>
                <w:szCs w:val="22"/>
              </w:rPr>
              <w:t>K. Dudka, H. Paluszkiewicz, Postępowanie karne, Warszawa 2016</w:t>
            </w:r>
          </w:p>
          <w:p w14:paraId="39C19B53" w14:textId="77777777" w:rsidR="00FC3315" w:rsidRPr="00E60732" w:rsidRDefault="002D5928" w:rsidP="00E60732">
            <w:pPr>
              <w:pStyle w:val="Akapitzlist"/>
              <w:numPr>
                <w:ilvl w:val="0"/>
                <w:numId w:val="4"/>
              </w:numPr>
              <w:spacing w:after="90"/>
              <w:ind w:left="497"/>
              <w:rPr>
                <w:color w:val="000000"/>
                <w:sz w:val="22"/>
                <w:szCs w:val="22"/>
              </w:rPr>
            </w:pPr>
            <w:r w:rsidRPr="00E60732">
              <w:rPr>
                <w:color w:val="000000"/>
                <w:sz w:val="22"/>
                <w:szCs w:val="22"/>
              </w:rPr>
              <w:t>T. Grzegorczyk, J. Tylman, Polskie postępowanie karne, Warszawa 2014</w:t>
            </w:r>
          </w:p>
        </w:tc>
      </w:tr>
      <w:tr w:rsidR="00FC3315" w:rsidRPr="008F40B7" w14:paraId="23771987" w14:textId="77777777" w:rsidTr="0C92E581">
        <w:tc>
          <w:tcPr>
            <w:tcW w:w="2093" w:type="dxa"/>
            <w:vAlign w:val="center"/>
          </w:tcPr>
          <w:p w14:paraId="3D349A6B" w14:textId="77777777" w:rsidR="00FC3315" w:rsidRPr="008F40B7" w:rsidRDefault="00FC3315" w:rsidP="001E6EA3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505" w:type="dxa"/>
            <w:vAlign w:val="center"/>
          </w:tcPr>
          <w:p w14:paraId="695ACEC4" w14:textId="77777777" w:rsidR="008C431F" w:rsidRPr="00E60732" w:rsidRDefault="008C431F" w:rsidP="00E6073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97"/>
              <w:rPr>
                <w:rFonts w:eastAsia="Calibri"/>
                <w:color w:val="000000"/>
                <w:sz w:val="22"/>
                <w:szCs w:val="22"/>
              </w:rPr>
            </w:pPr>
            <w:r w:rsidRPr="00E60732">
              <w:rPr>
                <w:rFonts w:eastAsia="Calibri"/>
                <w:color w:val="000000"/>
                <w:sz w:val="22"/>
                <w:szCs w:val="22"/>
              </w:rPr>
              <w:t xml:space="preserve">J. Skorupka (red.), </w:t>
            </w:r>
            <w:r w:rsidRPr="00E60732">
              <w:rPr>
                <w:rFonts w:eastAsia="Calibri"/>
                <w:iCs/>
                <w:color w:val="000000"/>
                <w:sz w:val="22"/>
                <w:szCs w:val="22"/>
              </w:rPr>
              <w:t>Proces karny</w:t>
            </w:r>
            <w:r w:rsidRPr="00E60732">
              <w:rPr>
                <w:rFonts w:eastAsia="Calibri"/>
                <w:color w:val="000000"/>
                <w:sz w:val="22"/>
                <w:szCs w:val="22"/>
              </w:rPr>
              <w:t>, Warszawa 2018, wyd. 2.</w:t>
            </w:r>
          </w:p>
          <w:p w14:paraId="32E0304E" w14:textId="77777777" w:rsidR="00FC3315" w:rsidRPr="00E60732" w:rsidRDefault="008C431F" w:rsidP="00E6073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97"/>
              <w:rPr>
                <w:color w:val="000000"/>
                <w:sz w:val="22"/>
                <w:szCs w:val="22"/>
              </w:rPr>
            </w:pPr>
            <w:r w:rsidRPr="00E60732">
              <w:rPr>
                <w:rFonts w:eastAsia="Calibri"/>
                <w:color w:val="000000"/>
                <w:sz w:val="22"/>
                <w:szCs w:val="22"/>
              </w:rPr>
              <w:t xml:space="preserve">K. Boratyńska, Ł. Chojniak, W. Jasiński, </w:t>
            </w:r>
            <w:r w:rsidRPr="00E60732">
              <w:rPr>
                <w:rFonts w:eastAsia="Calibri"/>
                <w:iCs/>
                <w:color w:val="000000"/>
                <w:sz w:val="22"/>
                <w:szCs w:val="22"/>
              </w:rPr>
              <w:t>Postępowanie karne</w:t>
            </w:r>
            <w:r w:rsidRPr="00E60732">
              <w:rPr>
                <w:rFonts w:eastAsia="Calibri"/>
                <w:color w:val="000000"/>
                <w:sz w:val="22"/>
                <w:szCs w:val="22"/>
              </w:rPr>
              <w:t>, Warszawa 2019.</w:t>
            </w:r>
          </w:p>
        </w:tc>
      </w:tr>
      <w:tr w:rsidR="00FC3315" w:rsidRPr="008F40B7" w14:paraId="4A643580" w14:textId="77777777" w:rsidTr="0C92E581">
        <w:tc>
          <w:tcPr>
            <w:tcW w:w="2093" w:type="dxa"/>
            <w:vAlign w:val="center"/>
          </w:tcPr>
          <w:p w14:paraId="4FF532E2" w14:textId="77777777" w:rsidR="00FC3315" w:rsidRPr="008F40B7" w:rsidRDefault="00FC3315" w:rsidP="001E6EA3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Metody kształcenia</w:t>
            </w:r>
            <w:r w:rsidR="00F25816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505" w:type="dxa"/>
            <w:vAlign w:val="center"/>
          </w:tcPr>
          <w:p w14:paraId="53382BE1" w14:textId="77777777" w:rsidR="00FC3315" w:rsidRPr="008F40B7" w:rsidRDefault="002A43F3" w:rsidP="000A101A">
            <w:pPr>
              <w:spacing w:before="120" w:after="150"/>
              <w:rPr>
                <w:color w:val="000000"/>
                <w:sz w:val="22"/>
                <w:szCs w:val="22"/>
              </w:rPr>
            </w:pPr>
            <w:r w:rsidRPr="008F40B7">
              <w:rPr>
                <w:color w:val="000000"/>
                <w:sz w:val="22"/>
                <w:szCs w:val="22"/>
              </w:rPr>
              <w:t>wykład, prezentacja multimedialna, metoda przypadków</w:t>
            </w:r>
            <w:r w:rsidR="002723F3" w:rsidRPr="008F40B7">
              <w:rPr>
                <w:color w:val="000000"/>
                <w:sz w:val="22"/>
                <w:szCs w:val="22"/>
              </w:rPr>
              <w:t>, projekty pism procesowych</w:t>
            </w:r>
            <w:r w:rsidR="000A101A" w:rsidRPr="008F40B7">
              <w:rPr>
                <w:color w:val="000000"/>
                <w:sz w:val="22"/>
                <w:szCs w:val="22"/>
              </w:rPr>
              <w:t>. Tematyka kolejnych zajęć ćwiczeń jest związana z materiałem omawianym podczas wykładu.</w:t>
            </w:r>
          </w:p>
        </w:tc>
      </w:tr>
      <w:tr w:rsidR="00F25816" w:rsidRPr="008F40B7" w14:paraId="4C4EC82F" w14:textId="77777777" w:rsidTr="0C92E581">
        <w:tc>
          <w:tcPr>
            <w:tcW w:w="2093" w:type="dxa"/>
            <w:vAlign w:val="center"/>
          </w:tcPr>
          <w:p w14:paraId="2760BDA2" w14:textId="77777777" w:rsidR="00F25816" w:rsidRPr="008F40B7" w:rsidRDefault="00F25816" w:rsidP="001E6EA3">
            <w:pPr>
              <w:rPr>
                <w:sz w:val="22"/>
                <w:szCs w:val="22"/>
              </w:rPr>
            </w:pPr>
            <w:r w:rsidRPr="00B057FB">
              <w:rPr>
                <w:sz w:val="22"/>
                <w:szCs w:val="22"/>
              </w:rPr>
              <w:t>Metody kształcenia</w:t>
            </w:r>
            <w:r w:rsidRPr="00B057FB">
              <w:rPr>
                <w:sz w:val="22"/>
                <w:szCs w:val="22"/>
              </w:rPr>
              <w:br/>
              <w:t>z wykorzystaniem metod</w:t>
            </w:r>
            <w:r>
              <w:rPr>
                <w:sz w:val="22"/>
                <w:szCs w:val="22"/>
              </w:rPr>
              <w:t xml:space="preserve"> </w:t>
            </w:r>
            <w:r w:rsidRPr="00B057FB">
              <w:rPr>
                <w:sz w:val="22"/>
                <w:szCs w:val="22"/>
              </w:rPr>
              <w:t>i technik kształcenia na</w:t>
            </w:r>
            <w:r w:rsidRPr="00B057FB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8505" w:type="dxa"/>
            <w:vAlign w:val="center"/>
          </w:tcPr>
          <w:p w14:paraId="5AA2FE90" w14:textId="77777777" w:rsidR="00F25816" w:rsidRPr="008F40B7" w:rsidRDefault="002426ED" w:rsidP="000A101A">
            <w:pPr>
              <w:spacing w:before="120" w:after="15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Nie dotyczy</w:t>
            </w:r>
          </w:p>
        </w:tc>
      </w:tr>
    </w:tbl>
    <w:p w14:paraId="4B94D5A5" w14:textId="77777777" w:rsidR="00FC3315" w:rsidRPr="008F40B7" w:rsidRDefault="00FC3315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8972BC" w:rsidRPr="008F40B7" w14:paraId="6CCC8858" w14:textId="77777777" w:rsidTr="00E6073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8972BC" w:rsidRPr="008F40B7" w:rsidRDefault="008972BC" w:rsidP="009D0EBE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F8B344" w14:textId="77777777" w:rsidR="008972BC" w:rsidRPr="008F40B7" w:rsidRDefault="008972BC" w:rsidP="00E60732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Nr efektu </w:t>
            </w:r>
            <w:r w:rsidR="00E60732">
              <w:rPr>
                <w:sz w:val="22"/>
                <w:szCs w:val="22"/>
              </w:rPr>
              <w:t>uczenia się/grupy efektów</w:t>
            </w:r>
          </w:p>
        </w:tc>
      </w:tr>
      <w:tr w:rsidR="008972BC" w:rsidRPr="008F40B7" w14:paraId="17F7D9C5" w14:textId="77777777" w:rsidTr="00E6073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18D2829" w14:textId="77777777" w:rsidR="008972BC" w:rsidRPr="008F40B7" w:rsidRDefault="008972BC" w:rsidP="009D0EB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Aktywny udział w ćwiczeniach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17FC5D82" w14:textId="77777777" w:rsidR="008972BC" w:rsidRPr="008F40B7" w:rsidRDefault="00E60732" w:rsidP="006729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672925">
              <w:rPr>
                <w:sz w:val="22"/>
                <w:szCs w:val="22"/>
              </w:rPr>
              <w:t>5</w:t>
            </w:r>
            <w:r w:rsidR="002723F3" w:rsidRPr="008F40B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</w:t>
            </w:r>
            <w:r w:rsidR="00672925">
              <w:rPr>
                <w:sz w:val="22"/>
                <w:szCs w:val="22"/>
              </w:rPr>
              <w:t>8</w:t>
            </w:r>
          </w:p>
        </w:tc>
      </w:tr>
      <w:tr w:rsidR="008972BC" w:rsidRPr="008F40B7" w14:paraId="3169766E" w14:textId="77777777" w:rsidTr="00E60732">
        <w:tc>
          <w:tcPr>
            <w:tcW w:w="8208" w:type="dxa"/>
            <w:gridSpan w:val="2"/>
          </w:tcPr>
          <w:p w14:paraId="7D7AD974" w14:textId="77777777" w:rsidR="008972BC" w:rsidRPr="008F40B7" w:rsidRDefault="008972BC" w:rsidP="009D0EB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Sporządzenie projektu</w:t>
            </w:r>
          </w:p>
        </w:tc>
        <w:tc>
          <w:tcPr>
            <w:tcW w:w="2390" w:type="dxa"/>
          </w:tcPr>
          <w:p w14:paraId="55ABEB34" w14:textId="77777777" w:rsidR="008972BC" w:rsidRPr="008F40B7" w:rsidRDefault="002723F3" w:rsidP="00672925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0</w:t>
            </w:r>
            <w:r w:rsidR="00672925">
              <w:rPr>
                <w:sz w:val="22"/>
                <w:szCs w:val="22"/>
              </w:rPr>
              <w:t>5-08</w:t>
            </w:r>
          </w:p>
        </w:tc>
      </w:tr>
      <w:tr w:rsidR="008972BC" w:rsidRPr="008F40B7" w14:paraId="63207DA5" w14:textId="77777777" w:rsidTr="00E60732">
        <w:tc>
          <w:tcPr>
            <w:tcW w:w="8208" w:type="dxa"/>
            <w:gridSpan w:val="2"/>
          </w:tcPr>
          <w:p w14:paraId="4954235C" w14:textId="77777777" w:rsidR="008972BC" w:rsidRPr="008F40B7" w:rsidRDefault="008972BC" w:rsidP="009D0EB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Egzamin </w:t>
            </w:r>
            <w:r w:rsidR="00082BD2" w:rsidRPr="008F40B7">
              <w:rPr>
                <w:sz w:val="22"/>
                <w:szCs w:val="22"/>
              </w:rPr>
              <w:t>–</w:t>
            </w:r>
            <w:r w:rsidRPr="008F40B7">
              <w:rPr>
                <w:sz w:val="22"/>
                <w:szCs w:val="22"/>
              </w:rPr>
              <w:t xml:space="preserve"> test</w:t>
            </w:r>
          </w:p>
        </w:tc>
        <w:tc>
          <w:tcPr>
            <w:tcW w:w="2390" w:type="dxa"/>
          </w:tcPr>
          <w:p w14:paraId="792290F9" w14:textId="77777777" w:rsidR="008972BC" w:rsidRPr="008F40B7" w:rsidRDefault="00E60732" w:rsidP="006729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2723F3" w:rsidRPr="008F40B7">
              <w:rPr>
                <w:sz w:val="22"/>
                <w:szCs w:val="22"/>
              </w:rPr>
              <w:t>1-</w:t>
            </w:r>
            <w:r w:rsidR="00672925">
              <w:rPr>
                <w:sz w:val="22"/>
                <w:szCs w:val="22"/>
              </w:rPr>
              <w:t>07</w:t>
            </w:r>
          </w:p>
        </w:tc>
      </w:tr>
      <w:tr w:rsidR="008972BC" w:rsidRPr="008F40B7" w14:paraId="63FD40D9" w14:textId="77777777" w:rsidTr="00E60732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15637860" w14:textId="77777777" w:rsidR="008972BC" w:rsidRPr="008F40B7" w:rsidRDefault="008972BC" w:rsidP="00E60732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2970ED3A" w14:textId="77777777" w:rsidR="002723F3" w:rsidRPr="008F40B7" w:rsidRDefault="002723F3" w:rsidP="002723F3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8F40B7">
              <w:rPr>
                <w:rStyle w:val="normaltextrun"/>
                <w:sz w:val="22"/>
                <w:szCs w:val="22"/>
              </w:rPr>
              <w:t>Ocena z testu wiedzy  (50% oceny końcowej).</w:t>
            </w:r>
            <w:r w:rsidRPr="008F40B7">
              <w:rPr>
                <w:rStyle w:val="eop"/>
                <w:sz w:val="22"/>
                <w:szCs w:val="22"/>
              </w:rPr>
              <w:t> </w:t>
            </w:r>
          </w:p>
          <w:p w14:paraId="46C360A1" w14:textId="77777777" w:rsidR="008972BC" w:rsidRPr="008F40B7" w:rsidRDefault="002723F3" w:rsidP="002723F3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8F40B7">
              <w:rPr>
                <w:rStyle w:val="normaltextrun"/>
                <w:sz w:val="22"/>
                <w:szCs w:val="22"/>
              </w:rPr>
              <w:t>Ocena aktywności podczas ćwiczeń, odpowiedź ustna na 43 pytania oraz ocena projektu aktu oskarżenia  ( 50% oceny końcowej).</w:t>
            </w:r>
            <w:r w:rsidRPr="008F40B7">
              <w:rPr>
                <w:rStyle w:val="eop"/>
                <w:sz w:val="22"/>
                <w:szCs w:val="22"/>
              </w:rPr>
              <w:t> </w:t>
            </w:r>
          </w:p>
        </w:tc>
      </w:tr>
    </w:tbl>
    <w:p w14:paraId="3DEEC669" w14:textId="77777777" w:rsidR="008972BC" w:rsidRPr="008F40B7" w:rsidRDefault="008972BC" w:rsidP="008972BC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62"/>
        <w:gridCol w:w="1276"/>
        <w:gridCol w:w="1559"/>
        <w:gridCol w:w="1701"/>
      </w:tblGrid>
      <w:tr w:rsidR="008972BC" w:rsidRPr="008F40B7" w14:paraId="38568C79" w14:textId="77777777" w:rsidTr="00E60732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656B9AB" w14:textId="77777777" w:rsidR="008972BC" w:rsidRPr="008F40B7" w:rsidRDefault="008972BC" w:rsidP="009D0EBE">
            <w:pPr>
              <w:rPr>
                <w:sz w:val="22"/>
                <w:szCs w:val="22"/>
              </w:rPr>
            </w:pPr>
          </w:p>
          <w:p w14:paraId="126EAFC7" w14:textId="77777777" w:rsidR="008972BC" w:rsidRPr="008F40B7" w:rsidRDefault="008972BC" w:rsidP="009D0EBE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NAKŁAD PRACY STUDENTA</w:t>
            </w:r>
          </w:p>
          <w:p w14:paraId="45FB0818" w14:textId="77777777" w:rsidR="008972BC" w:rsidRPr="008F40B7" w:rsidRDefault="008972BC" w:rsidP="009D0EBE">
            <w:pPr>
              <w:rPr>
                <w:color w:val="FF0000"/>
                <w:sz w:val="22"/>
                <w:szCs w:val="22"/>
              </w:rPr>
            </w:pPr>
          </w:p>
        </w:tc>
      </w:tr>
      <w:tr w:rsidR="008972BC" w:rsidRPr="008F40B7" w14:paraId="043F3C11" w14:textId="77777777" w:rsidTr="00E60732">
        <w:trPr>
          <w:trHeight w:val="263"/>
        </w:trPr>
        <w:tc>
          <w:tcPr>
            <w:tcW w:w="6062" w:type="dxa"/>
            <w:vMerge w:val="restart"/>
            <w:tcBorders>
              <w:top w:val="single" w:sz="4" w:space="0" w:color="auto"/>
            </w:tcBorders>
            <w:vAlign w:val="center"/>
          </w:tcPr>
          <w:p w14:paraId="049F31CB" w14:textId="77777777" w:rsidR="008972BC" w:rsidRPr="008F40B7" w:rsidRDefault="008972BC" w:rsidP="009D0EBE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14:paraId="1A75116E" w14:textId="77777777" w:rsidR="008972BC" w:rsidRPr="008F40B7" w:rsidRDefault="008972BC" w:rsidP="009D0EBE">
            <w:pPr>
              <w:pStyle w:val="Bezodstpw"/>
              <w:jc w:val="center"/>
              <w:rPr>
                <w:rFonts w:ascii="Times New Roman" w:hAnsi="Times New Roman"/>
              </w:rPr>
            </w:pPr>
            <w:proofErr w:type="spellStart"/>
            <w:r w:rsidRPr="008F40B7">
              <w:rPr>
                <w:rFonts w:ascii="Times New Roman" w:hAnsi="Times New Roman"/>
              </w:rPr>
              <w:t>Rodzaj</w:t>
            </w:r>
            <w:proofErr w:type="spellEnd"/>
            <w:r w:rsidRPr="008F40B7">
              <w:rPr>
                <w:rFonts w:ascii="Times New Roman" w:hAnsi="Times New Roman"/>
              </w:rPr>
              <w:t xml:space="preserve"> </w:t>
            </w:r>
            <w:proofErr w:type="spellStart"/>
            <w:r w:rsidRPr="008F40B7">
              <w:rPr>
                <w:rFonts w:ascii="Times New Roman" w:hAnsi="Times New Roman"/>
              </w:rPr>
              <w:t>działań</w:t>
            </w:r>
            <w:proofErr w:type="spellEnd"/>
            <w:r w:rsidRPr="008F40B7">
              <w:rPr>
                <w:rFonts w:ascii="Times New Roman" w:hAnsi="Times New Roman"/>
              </w:rPr>
              <w:t>/</w:t>
            </w:r>
            <w:proofErr w:type="spellStart"/>
            <w:r w:rsidRPr="008F40B7">
              <w:rPr>
                <w:rFonts w:ascii="Times New Roman" w:hAnsi="Times New Roman"/>
              </w:rPr>
              <w:t>zajęć</w:t>
            </w:r>
            <w:proofErr w:type="spellEnd"/>
          </w:p>
        </w:tc>
        <w:tc>
          <w:tcPr>
            <w:tcW w:w="4536" w:type="dxa"/>
            <w:gridSpan w:val="3"/>
            <w:tcBorders>
              <w:top w:val="single" w:sz="4" w:space="0" w:color="auto"/>
            </w:tcBorders>
            <w:vAlign w:val="center"/>
          </w:tcPr>
          <w:p w14:paraId="6C32A60D" w14:textId="77777777" w:rsidR="008972BC" w:rsidRPr="008F40B7" w:rsidRDefault="008972BC" w:rsidP="009D0EBE">
            <w:pPr>
              <w:pStyle w:val="Bezodstpw"/>
              <w:jc w:val="center"/>
              <w:rPr>
                <w:rFonts w:ascii="Times New Roman" w:hAnsi="Times New Roman"/>
                <w:color w:val="FF0000"/>
              </w:rPr>
            </w:pPr>
            <w:proofErr w:type="spellStart"/>
            <w:r w:rsidRPr="008F40B7">
              <w:rPr>
                <w:rFonts w:ascii="Times New Roman" w:hAnsi="Times New Roman"/>
              </w:rPr>
              <w:t>Liczba</w:t>
            </w:r>
            <w:proofErr w:type="spellEnd"/>
            <w:r w:rsidRPr="008F40B7">
              <w:rPr>
                <w:rFonts w:ascii="Times New Roman" w:hAnsi="Times New Roman"/>
              </w:rPr>
              <w:t xml:space="preserve"> </w:t>
            </w:r>
            <w:proofErr w:type="spellStart"/>
            <w:r w:rsidRPr="008F40B7">
              <w:rPr>
                <w:rFonts w:ascii="Times New Roman" w:hAnsi="Times New Roman"/>
              </w:rPr>
              <w:t>godzin</w:t>
            </w:r>
            <w:proofErr w:type="spellEnd"/>
          </w:p>
        </w:tc>
      </w:tr>
      <w:tr w:rsidR="00871BDB" w:rsidRPr="008F40B7" w14:paraId="7BD13B51" w14:textId="77777777" w:rsidTr="00672925">
        <w:trPr>
          <w:trHeight w:val="262"/>
        </w:trPr>
        <w:tc>
          <w:tcPr>
            <w:tcW w:w="6062" w:type="dxa"/>
            <w:vMerge/>
            <w:vAlign w:val="center"/>
          </w:tcPr>
          <w:p w14:paraId="53128261" w14:textId="77777777" w:rsidR="00871BDB" w:rsidRPr="008F40B7" w:rsidRDefault="00871BDB" w:rsidP="009D0EBE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22FD5DD3" w14:textId="77777777" w:rsidR="00871BDB" w:rsidRPr="008F40B7" w:rsidRDefault="00871BDB" w:rsidP="009D0EBE">
            <w:pPr>
              <w:pStyle w:val="Bezodstpw"/>
              <w:jc w:val="center"/>
              <w:rPr>
                <w:rFonts w:ascii="Times New Roman" w:hAnsi="Times New Roman"/>
              </w:rPr>
            </w:pPr>
            <w:proofErr w:type="spellStart"/>
            <w:r w:rsidRPr="008F40B7">
              <w:rPr>
                <w:rFonts w:ascii="Times New Roman" w:hAnsi="Times New Roman"/>
              </w:rPr>
              <w:t>Ogółem</w:t>
            </w:r>
            <w:proofErr w:type="spellEnd"/>
          </w:p>
        </w:tc>
        <w:tc>
          <w:tcPr>
            <w:tcW w:w="1559" w:type="dxa"/>
            <w:vAlign w:val="center"/>
          </w:tcPr>
          <w:p w14:paraId="6F6400BA" w14:textId="77777777" w:rsidR="00871BDB" w:rsidRPr="008F40B7" w:rsidRDefault="00871BDB" w:rsidP="009D0EBE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  <w:r w:rsidRPr="008F40B7">
              <w:rPr>
                <w:rFonts w:ascii="Times New Roman" w:hAnsi="Times New Roman"/>
                <w:lang w:val="pl-PL"/>
              </w:rPr>
              <w:t xml:space="preserve">W tym zajęcia powiązane </w:t>
            </w:r>
            <w:r w:rsidRPr="008F40B7">
              <w:rPr>
                <w:rFonts w:ascii="Times New Roman" w:hAnsi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701" w:type="dxa"/>
            <w:vAlign w:val="center"/>
          </w:tcPr>
          <w:p w14:paraId="607C9D35" w14:textId="77777777" w:rsidR="00871BDB" w:rsidRPr="009D0EBE" w:rsidRDefault="00871BDB" w:rsidP="00BD08F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961CF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proofErr w:type="spellStart"/>
            <w:r w:rsidRPr="005961CF">
              <w:rPr>
                <w:rFonts w:ascii="Times New Roman" w:hAnsi="Times New Roman"/>
                <w:sz w:val="20"/>
                <w:szCs w:val="20"/>
              </w:rPr>
              <w:t>tym</w:t>
            </w:r>
            <w:proofErr w:type="spellEnd"/>
            <w:r w:rsidRPr="005961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61CF">
              <w:rPr>
                <w:rFonts w:ascii="Times New Roman" w:hAnsi="Times New Roman"/>
                <w:sz w:val="20"/>
                <w:szCs w:val="20"/>
              </w:rPr>
              <w:t>udział</w:t>
            </w:r>
            <w:proofErr w:type="spellEnd"/>
            <w:r w:rsidRPr="005961CF"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5961CF">
              <w:rPr>
                <w:rFonts w:ascii="Times New Roman" w:hAnsi="Times New Roman"/>
                <w:sz w:val="20"/>
                <w:szCs w:val="20"/>
              </w:rPr>
              <w:t>zajęciach</w:t>
            </w:r>
            <w:proofErr w:type="spellEnd"/>
            <w:r w:rsidRPr="005961CF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5961CF">
              <w:rPr>
                <w:rFonts w:ascii="Times New Roman" w:hAnsi="Times New Roman"/>
                <w:sz w:val="20"/>
                <w:szCs w:val="20"/>
              </w:rPr>
              <w:t>przeprowadzanych</w:t>
            </w:r>
            <w:proofErr w:type="spellEnd"/>
            <w:r w:rsidRPr="005961CF">
              <w:rPr>
                <w:rFonts w:ascii="Times New Roman" w:hAnsi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5961CF">
              <w:rPr>
                <w:rFonts w:ascii="Times New Roman" w:hAnsi="Times New Roman"/>
                <w:sz w:val="20"/>
                <w:szCs w:val="20"/>
              </w:rPr>
              <w:t>wykorzystaniem</w:t>
            </w:r>
            <w:proofErr w:type="spellEnd"/>
            <w:r w:rsidRPr="005961CF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5961CF">
              <w:rPr>
                <w:rFonts w:ascii="Times New Roman" w:hAnsi="Times New Roman"/>
                <w:sz w:val="20"/>
                <w:szCs w:val="20"/>
              </w:rPr>
              <w:t>metod</w:t>
            </w:r>
            <w:proofErr w:type="spellEnd"/>
            <w:r w:rsidRPr="005961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61CF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5961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61CF">
              <w:rPr>
                <w:rFonts w:ascii="Times New Roman" w:hAnsi="Times New Roman"/>
                <w:sz w:val="20"/>
                <w:szCs w:val="20"/>
              </w:rPr>
              <w:t>technik</w:t>
            </w:r>
            <w:proofErr w:type="spellEnd"/>
            <w:r w:rsidRPr="005961CF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5961CF">
              <w:rPr>
                <w:rFonts w:ascii="Times New Roman" w:hAnsi="Times New Roman"/>
                <w:sz w:val="20"/>
                <w:szCs w:val="20"/>
              </w:rPr>
              <w:t>kształcenia</w:t>
            </w:r>
            <w:proofErr w:type="spellEnd"/>
            <w:r w:rsidRPr="005961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61CF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5961CF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5961CF">
              <w:rPr>
                <w:rFonts w:ascii="Times New Roman" w:hAnsi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871BDB" w:rsidRPr="008F40B7" w14:paraId="4B10C9FA" w14:textId="77777777" w:rsidTr="00672925">
        <w:trPr>
          <w:trHeight w:val="262"/>
        </w:trPr>
        <w:tc>
          <w:tcPr>
            <w:tcW w:w="6062" w:type="dxa"/>
          </w:tcPr>
          <w:p w14:paraId="60A9C869" w14:textId="77777777" w:rsidR="00871BDB" w:rsidRPr="008F40B7" w:rsidRDefault="00871BDB" w:rsidP="009D0EB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Udział w wykładach</w:t>
            </w:r>
          </w:p>
        </w:tc>
        <w:tc>
          <w:tcPr>
            <w:tcW w:w="1276" w:type="dxa"/>
            <w:vAlign w:val="center"/>
          </w:tcPr>
          <w:p w14:paraId="423D4B9D" w14:textId="77777777" w:rsidR="00871BDB" w:rsidRPr="008F40B7" w:rsidRDefault="002426ED" w:rsidP="009D0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vAlign w:val="center"/>
          </w:tcPr>
          <w:p w14:paraId="29D6B04F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62486C05" w14:textId="77777777" w:rsidR="00871BDB" w:rsidRPr="009E7B8A" w:rsidRDefault="00871BDB" w:rsidP="00BD08FA">
            <w:pPr>
              <w:jc w:val="center"/>
              <w:rPr>
                <w:sz w:val="22"/>
                <w:szCs w:val="22"/>
              </w:rPr>
            </w:pPr>
          </w:p>
        </w:tc>
      </w:tr>
      <w:tr w:rsidR="00871BDB" w:rsidRPr="008F40B7" w14:paraId="46CDF3F1" w14:textId="77777777" w:rsidTr="00672925">
        <w:trPr>
          <w:trHeight w:val="262"/>
        </w:trPr>
        <w:tc>
          <w:tcPr>
            <w:tcW w:w="6062" w:type="dxa"/>
          </w:tcPr>
          <w:p w14:paraId="7B954D0A" w14:textId="77777777" w:rsidR="00871BDB" w:rsidRPr="008F40B7" w:rsidRDefault="00871BDB" w:rsidP="009D0EB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276" w:type="dxa"/>
            <w:vAlign w:val="center"/>
          </w:tcPr>
          <w:p w14:paraId="5D369756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14:paraId="0A6959E7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4101652C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</w:p>
        </w:tc>
      </w:tr>
      <w:tr w:rsidR="00871BDB" w:rsidRPr="008F40B7" w14:paraId="35DCBAD9" w14:textId="77777777" w:rsidTr="00672925">
        <w:trPr>
          <w:trHeight w:val="262"/>
        </w:trPr>
        <w:tc>
          <w:tcPr>
            <w:tcW w:w="6062" w:type="dxa"/>
          </w:tcPr>
          <w:p w14:paraId="3BF8AF2B" w14:textId="77777777" w:rsidR="00871BDB" w:rsidRPr="008F40B7" w:rsidRDefault="00871BDB" w:rsidP="009D0EBE">
            <w:pPr>
              <w:rPr>
                <w:sz w:val="22"/>
                <w:szCs w:val="22"/>
                <w:vertAlign w:val="superscript"/>
              </w:rPr>
            </w:pPr>
            <w:r w:rsidRPr="008F40B7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276" w:type="dxa"/>
            <w:vAlign w:val="center"/>
          </w:tcPr>
          <w:p w14:paraId="60DA3216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  <w:vAlign w:val="center"/>
          </w:tcPr>
          <w:p w14:paraId="18E8C380" w14:textId="77777777" w:rsidR="00871BDB" w:rsidRPr="008F40B7" w:rsidRDefault="00871BDB" w:rsidP="008972BC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vAlign w:val="center"/>
          </w:tcPr>
          <w:p w14:paraId="4B99056E" w14:textId="77777777" w:rsidR="00871BDB" w:rsidRPr="008F40B7" w:rsidRDefault="00871BDB" w:rsidP="008972BC">
            <w:pPr>
              <w:jc w:val="center"/>
              <w:rPr>
                <w:sz w:val="22"/>
                <w:szCs w:val="22"/>
              </w:rPr>
            </w:pPr>
          </w:p>
        </w:tc>
      </w:tr>
      <w:tr w:rsidR="00871BDB" w:rsidRPr="008F40B7" w14:paraId="41BAFBAB" w14:textId="77777777" w:rsidTr="00672925">
        <w:trPr>
          <w:trHeight w:val="262"/>
        </w:trPr>
        <w:tc>
          <w:tcPr>
            <w:tcW w:w="6062" w:type="dxa"/>
          </w:tcPr>
          <w:p w14:paraId="755824E3" w14:textId="77777777" w:rsidR="00871BDB" w:rsidRPr="008F40B7" w:rsidRDefault="00871BDB" w:rsidP="009D0EB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276" w:type="dxa"/>
            <w:vAlign w:val="center"/>
          </w:tcPr>
          <w:p w14:paraId="446DE71A" w14:textId="77777777" w:rsidR="00871BDB" w:rsidRPr="008F40B7" w:rsidRDefault="00F25816" w:rsidP="008507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14:paraId="3E1FE5D4" w14:textId="77777777" w:rsidR="00871BDB" w:rsidRPr="008F40B7" w:rsidRDefault="00F25816" w:rsidP="009D0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71BDB" w:rsidRPr="008F40B7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14:paraId="1299C43A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</w:p>
        </w:tc>
      </w:tr>
      <w:tr w:rsidR="00871BDB" w:rsidRPr="008F40B7" w14:paraId="580F59D3" w14:textId="77777777" w:rsidTr="00672925">
        <w:trPr>
          <w:trHeight w:val="262"/>
        </w:trPr>
        <w:tc>
          <w:tcPr>
            <w:tcW w:w="6062" w:type="dxa"/>
          </w:tcPr>
          <w:p w14:paraId="3B88CF29" w14:textId="77777777" w:rsidR="00871BDB" w:rsidRPr="008F40B7" w:rsidRDefault="00871BDB" w:rsidP="009D0EB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Przygotowanie projektu / eseju / itp.</w:t>
            </w:r>
            <w:r w:rsidRPr="008F40B7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5007C906" w14:textId="77777777" w:rsidR="00871BDB" w:rsidRPr="008F40B7" w:rsidRDefault="00871BDB" w:rsidP="002723F3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  <w:vAlign w:val="center"/>
          </w:tcPr>
          <w:p w14:paraId="72A4FFC0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vAlign w:val="center"/>
          </w:tcPr>
          <w:p w14:paraId="4DDBEF00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</w:p>
        </w:tc>
      </w:tr>
      <w:tr w:rsidR="00871BDB" w:rsidRPr="008F40B7" w14:paraId="7475362A" w14:textId="77777777" w:rsidTr="00672925">
        <w:trPr>
          <w:trHeight w:val="262"/>
        </w:trPr>
        <w:tc>
          <w:tcPr>
            <w:tcW w:w="6062" w:type="dxa"/>
          </w:tcPr>
          <w:p w14:paraId="2934EA12" w14:textId="77777777" w:rsidR="00871BDB" w:rsidRPr="008F40B7" w:rsidRDefault="00871BDB" w:rsidP="009D0EB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276" w:type="dxa"/>
            <w:vAlign w:val="center"/>
          </w:tcPr>
          <w:p w14:paraId="31830EAB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14:paraId="22F65FF9" w14:textId="77777777" w:rsidR="00871BDB" w:rsidRPr="008F40B7" w:rsidRDefault="00871BDB" w:rsidP="00871BDB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14:paraId="3461D779" w14:textId="77777777" w:rsidR="00871BDB" w:rsidRPr="008F40B7" w:rsidRDefault="00871BDB" w:rsidP="00871BDB">
            <w:pPr>
              <w:jc w:val="center"/>
              <w:rPr>
                <w:sz w:val="22"/>
                <w:szCs w:val="22"/>
              </w:rPr>
            </w:pPr>
          </w:p>
        </w:tc>
      </w:tr>
      <w:tr w:rsidR="00871BDB" w:rsidRPr="008F40B7" w14:paraId="439C8F39" w14:textId="77777777" w:rsidTr="00672925">
        <w:trPr>
          <w:trHeight w:val="262"/>
        </w:trPr>
        <w:tc>
          <w:tcPr>
            <w:tcW w:w="6062" w:type="dxa"/>
          </w:tcPr>
          <w:p w14:paraId="040B8E96" w14:textId="77777777" w:rsidR="00871BDB" w:rsidRPr="008F40B7" w:rsidRDefault="00871BDB" w:rsidP="009D0EB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276" w:type="dxa"/>
            <w:vAlign w:val="center"/>
          </w:tcPr>
          <w:p w14:paraId="3A41E40D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vAlign w:val="center"/>
          </w:tcPr>
          <w:p w14:paraId="74FF23C1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  <w:vAlign w:val="center"/>
          </w:tcPr>
          <w:p w14:paraId="3CF2D8B6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</w:p>
        </w:tc>
      </w:tr>
      <w:tr w:rsidR="00871BDB" w:rsidRPr="008F40B7" w14:paraId="229D7D00" w14:textId="77777777" w:rsidTr="00672925">
        <w:trPr>
          <w:trHeight w:val="262"/>
        </w:trPr>
        <w:tc>
          <w:tcPr>
            <w:tcW w:w="6062" w:type="dxa"/>
          </w:tcPr>
          <w:p w14:paraId="4AD46C6F" w14:textId="77777777" w:rsidR="00871BDB" w:rsidRPr="008F40B7" w:rsidRDefault="00871BDB" w:rsidP="009D0EB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Inne</w:t>
            </w:r>
          </w:p>
        </w:tc>
        <w:tc>
          <w:tcPr>
            <w:tcW w:w="1276" w:type="dxa"/>
            <w:vAlign w:val="center"/>
          </w:tcPr>
          <w:p w14:paraId="0FB78278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C39945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562CB0E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</w:p>
        </w:tc>
      </w:tr>
      <w:tr w:rsidR="00871BDB" w:rsidRPr="008F40B7" w14:paraId="02DDD830" w14:textId="77777777" w:rsidTr="00672925">
        <w:trPr>
          <w:trHeight w:val="262"/>
        </w:trPr>
        <w:tc>
          <w:tcPr>
            <w:tcW w:w="6062" w:type="dxa"/>
          </w:tcPr>
          <w:p w14:paraId="67AB42A1" w14:textId="77777777" w:rsidR="00871BDB" w:rsidRPr="008F40B7" w:rsidRDefault="00871BDB" w:rsidP="009D0EB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276" w:type="dxa"/>
            <w:vAlign w:val="center"/>
          </w:tcPr>
          <w:p w14:paraId="76A9E679" w14:textId="77777777" w:rsidR="00871BDB" w:rsidRPr="008F40B7" w:rsidRDefault="00871BDB" w:rsidP="00F25816">
            <w:pPr>
              <w:jc w:val="center"/>
              <w:rPr>
                <w:b/>
                <w:sz w:val="22"/>
                <w:szCs w:val="22"/>
              </w:rPr>
            </w:pPr>
            <w:r w:rsidRPr="008F40B7">
              <w:rPr>
                <w:b/>
                <w:sz w:val="22"/>
                <w:szCs w:val="22"/>
              </w:rPr>
              <w:t>1</w:t>
            </w:r>
            <w:r w:rsidR="00F25816">
              <w:rPr>
                <w:b/>
                <w:sz w:val="22"/>
                <w:szCs w:val="22"/>
              </w:rPr>
              <w:t>1</w:t>
            </w:r>
            <w:r w:rsidRPr="008F40B7"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1559" w:type="dxa"/>
            <w:vAlign w:val="center"/>
          </w:tcPr>
          <w:p w14:paraId="5D0C2905" w14:textId="77777777" w:rsidR="00871BDB" w:rsidRPr="008F40B7" w:rsidRDefault="00F25816" w:rsidP="00871BD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70</w:t>
            </w:r>
            <w:r w:rsidR="00871BDB">
              <w:rPr>
                <w:b/>
                <w:sz w:val="22"/>
                <w:szCs w:val="22"/>
              </w:rPr>
              <w:t>,1</w:t>
            </w:r>
          </w:p>
        </w:tc>
        <w:tc>
          <w:tcPr>
            <w:tcW w:w="1701" w:type="dxa"/>
            <w:vAlign w:val="center"/>
          </w:tcPr>
          <w:p w14:paraId="4B584315" w14:textId="77777777" w:rsidR="00871BDB" w:rsidRPr="008F40B7" w:rsidRDefault="00672925" w:rsidP="00871BD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871BDB" w:rsidRPr="008F40B7" w14:paraId="66A8C8ED" w14:textId="77777777" w:rsidTr="00E60732">
        <w:trPr>
          <w:trHeight w:val="236"/>
        </w:trPr>
        <w:tc>
          <w:tcPr>
            <w:tcW w:w="6062" w:type="dxa"/>
            <w:shd w:val="clear" w:color="auto" w:fill="C0C0C0"/>
          </w:tcPr>
          <w:p w14:paraId="0D8C3CE7" w14:textId="77777777" w:rsidR="00871BDB" w:rsidRPr="008F40B7" w:rsidRDefault="00871BDB" w:rsidP="009D0EBE">
            <w:pPr>
              <w:rPr>
                <w:b/>
                <w:sz w:val="22"/>
                <w:szCs w:val="22"/>
              </w:rPr>
            </w:pPr>
            <w:r w:rsidRPr="008F40B7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536" w:type="dxa"/>
            <w:gridSpan w:val="3"/>
            <w:shd w:val="clear" w:color="auto" w:fill="C0C0C0"/>
            <w:vAlign w:val="center"/>
          </w:tcPr>
          <w:p w14:paraId="2598DEE6" w14:textId="77777777" w:rsidR="00871BDB" w:rsidRPr="008F40B7" w:rsidRDefault="00F25816" w:rsidP="009D0E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871BDB" w:rsidRPr="008F40B7" w14:paraId="5C0D1E20" w14:textId="77777777" w:rsidTr="00E60732">
        <w:trPr>
          <w:trHeight w:val="236"/>
        </w:trPr>
        <w:tc>
          <w:tcPr>
            <w:tcW w:w="6062" w:type="dxa"/>
            <w:shd w:val="clear" w:color="auto" w:fill="C0C0C0"/>
          </w:tcPr>
          <w:p w14:paraId="322D507C" w14:textId="77777777" w:rsidR="00871BDB" w:rsidRPr="008F40B7" w:rsidRDefault="00871BDB" w:rsidP="009D0EBE">
            <w:pPr>
              <w:rPr>
                <w:b/>
                <w:sz w:val="22"/>
                <w:szCs w:val="22"/>
              </w:rPr>
            </w:pPr>
            <w:r w:rsidRPr="008F40B7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4536" w:type="dxa"/>
            <w:gridSpan w:val="3"/>
            <w:shd w:val="clear" w:color="auto" w:fill="C0C0C0"/>
            <w:vAlign w:val="center"/>
          </w:tcPr>
          <w:p w14:paraId="7A46C305" w14:textId="77777777" w:rsidR="00871BDB" w:rsidRPr="008F40B7" w:rsidRDefault="002426ED" w:rsidP="00871BD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(</w:t>
            </w:r>
            <w:r w:rsidR="00871BDB" w:rsidRPr="008F40B7">
              <w:rPr>
                <w:b/>
                <w:sz w:val="22"/>
                <w:szCs w:val="22"/>
              </w:rPr>
              <w:t>nauki prawne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871BDB" w:rsidRPr="008F40B7" w14:paraId="7F36DFA4" w14:textId="77777777" w:rsidTr="00E60732">
        <w:trPr>
          <w:trHeight w:val="262"/>
        </w:trPr>
        <w:tc>
          <w:tcPr>
            <w:tcW w:w="6062" w:type="dxa"/>
            <w:shd w:val="clear" w:color="auto" w:fill="C0C0C0"/>
          </w:tcPr>
          <w:p w14:paraId="4E2F24B8" w14:textId="77777777" w:rsidR="00871BDB" w:rsidRPr="00672925" w:rsidRDefault="00871BDB" w:rsidP="009D0EBE">
            <w:pPr>
              <w:rPr>
                <w:sz w:val="22"/>
                <w:szCs w:val="22"/>
                <w:vertAlign w:val="superscript"/>
              </w:rPr>
            </w:pPr>
            <w:r w:rsidRPr="00672925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536" w:type="dxa"/>
            <w:gridSpan w:val="3"/>
            <w:shd w:val="clear" w:color="auto" w:fill="C0C0C0"/>
            <w:vAlign w:val="center"/>
          </w:tcPr>
          <w:p w14:paraId="06966047" w14:textId="77777777" w:rsidR="00871BDB" w:rsidRPr="008F40B7" w:rsidRDefault="00F25816" w:rsidP="008507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2,5</w:t>
            </w:r>
          </w:p>
        </w:tc>
      </w:tr>
      <w:tr w:rsidR="00672925" w:rsidRPr="008F40B7" w14:paraId="0A639EE1" w14:textId="77777777" w:rsidTr="00E60732">
        <w:trPr>
          <w:trHeight w:val="262"/>
        </w:trPr>
        <w:tc>
          <w:tcPr>
            <w:tcW w:w="6062" w:type="dxa"/>
            <w:shd w:val="clear" w:color="auto" w:fill="C0C0C0"/>
          </w:tcPr>
          <w:p w14:paraId="05ACB73D" w14:textId="77777777" w:rsidR="00672925" w:rsidRPr="00672925" w:rsidRDefault="00672925" w:rsidP="00BD08FA">
            <w:pPr>
              <w:rPr>
                <w:sz w:val="22"/>
                <w:szCs w:val="22"/>
              </w:rPr>
            </w:pPr>
            <w:r w:rsidRPr="00672925">
              <w:rPr>
                <w:sz w:val="22"/>
                <w:szCs w:val="22"/>
              </w:rPr>
              <w:t>Liczba punktów ECTS związana z kształceniem</w:t>
            </w:r>
            <w:r w:rsidRPr="00672925">
              <w:rPr>
                <w:sz w:val="22"/>
                <w:szCs w:val="22"/>
              </w:rPr>
              <w:br/>
              <w:t>na odległość (kształcenie z wykorzystaniem</w:t>
            </w:r>
            <w:r w:rsidRPr="00672925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4536" w:type="dxa"/>
            <w:gridSpan w:val="3"/>
            <w:shd w:val="clear" w:color="auto" w:fill="C0C0C0"/>
            <w:vAlign w:val="center"/>
          </w:tcPr>
          <w:p w14:paraId="2322F001" w14:textId="77777777" w:rsidR="00672925" w:rsidRDefault="00672925" w:rsidP="00BD08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871BDB" w:rsidRPr="008F40B7" w14:paraId="0B732254" w14:textId="77777777" w:rsidTr="00E60732">
        <w:trPr>
          <w:trHeight w:val="262"/>
        </w:trPr>
        <w:tc>
          <w:tcPr>
            <w:tcW w:w="6062" w:type="dxa"/>
            <w:shd w:val="clear" w:color="auto" w:fill="C0C0C0"/>
          </w:tcPr>
          <w:p w14:paraId="74985CDA" w14:textId="77777777" w:rsidR="00871BDB" w:rsidRPr="00672925" w:rsidRDefault="00871BDB" w:rsidP="009D0EBE">
            <w:pPr>
              <w:rPr>
                <w:sz w:val="22"/>
                <w:szCs w:val="22"/>
              </w:rPr>
            </w:pPr>
            <w:r w:rsidRPr="00672925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536" w:type="dxa"/>
            <w:gridSpan w:val="3"/>
            <w:shd w:val="clear" w:color="auto" w:fill="C0C0C0"/>
            <w:vAlign w:val="center"/>
          </w:tcPr>
          <w:p w14:paraId="0BEAC357" w14:textId="77777777" w:rsidR="00871BDB" w:rsidRPr="008F40B7" w:rsidRDefault="00B339FB" w:rsidP="009D0E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1,6</w:t>
            </w:r>
          </w:p>
        </w:tc>
      </w:tr>
    </w:tbl>
    <w:p w14:paraId="34CE0A41" w14:textId="77777777" w:rsidR="008972BC" w:rsidRPr="008F40B7" w:rsidRDefault="008972BC" w:rsidP="008972BC">
      <w:pPr>
        <w:rPr>
          <w:sz w:val="22"/>
          <w:szCs w:val="22"/>
        </w:rPr>
      </w:pPr>
    </w:p>
    <w:sectPr w:rsidR="008972BC" w:rsidRPr="008F40B7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5E29D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567A1C"/>
    <w:multiLevelType w:val="hybridMultilevel"/>
    <w:tmpl w:val="346A2892"/>
    <w:lvl w:ilvl="0" w:tplc="EDF6BF4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C428E750">
      <w:start w:val="1"/>
      <w:numFmt w:val="upperLetter"/>
      <w:lvlText w:val="%2.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169CB"/>
    <w:multiLevelType w:val="hybridMultilevel"/>
    <w:tmpl w:val="B2EC8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6F371C"/>
    <w:multiLevelType w:val="hybridMultilevel"/>
    <w:tmpl w:val="CAE43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82793">
    <w:abstractNumId w:val="2"/>
  </w:num>
  <w:num w:numId="2" w16cid:durableId="824710770">
    <w:abstractNumId w:val="1"/>
  </w:num>
  <w:num w:numId="3" w16cid:durableId="1817718794">
    <w:abstractNumId w:val="0"/>
  </w:num>
  <w:num w:numId="4" w16cid:durableId="1744642215">
    <w:abstractNumId w:val="4"/>
  </w:num>
  <w:num w:numId="5" w16cid:durableId="14766066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15C59"/>
    <w:rsid w:val="00082BD2"/>
    <w:rsid w:val="00092155"/>
    <w:rsid w:val="0009762B"/>
    <w:rsid w:val="000A101A"/>
    <w:rsid w:val="000D5DB0"/>
    <w:rsid w:val="000F45D3"/>
    <w:rsid w:val="001035EB"/>
    <w:rsid w:val="00146BB0"/>
    <w:rsid w:val="001576BD"/>
    <w:rsid w:val="00194A71"/>
    <w:rsid w:val="001E5148"/>
    <w:rsid w:val="001E6EA3"/>
    <w:rsid w:val="002135D0"/>
    <w:rsid w:val="002426ED"/>
    <w:rsid w:val="002659C1"/>
    <w:rsid w:val="002723F3"/>
    <w:rsid w:val="002A43F3"/>
    <w:rsid w:val="002A6073"/>
    <w:rsid w:val="002B15A0"/>
    <w:rsid w:val="002B2F24"/>
    <w:rsid w:val="002C5131"/>
    <w:rsid w:val="002D5928"/>
    <w:rsid w:val="002E3D3A"/>
    <w:rsid w:val="003502A4"/>
    <w:rsid w:val="0039639B"/>
    <w:rsid w:val="00396AB9"/>
    <w:rsid w:val="003A4AF9"/>
    <w:rsid w:val="003E4EAE"/>
    <w:rsid w:val="00416716"/>
    <w:rsid w:val="00443DE0"/>
    <w:rsid w:val="00481753"/>
    <w:rsid w:val="004855B5"/>
    <w:rsid w:val="004B7148"/>
    <w:rsid w:val="0050790E"/>
    <w:rsid w:val="00521B66"/>
    <w:rsid w:val="00531298"/>
    <w:rsid w:val="005706FF"/>
    <w:rsid w:val="00587B91"/>
    <w:rsid w:val="00591CED"/>
    <w:rsid w:val="005A5B46"/>
    <w:rsid w:val="005E6967"/>
    <w:rsid w:val="00610414"/>
    <w:rsid w:val="006313C2"/>
    <w:rsid w:val="006470C1"/>
    <w:rsid w:val="0065776C"/>
    <w:rsid w:val="00661890"/>
    <w:rsid w:val="00672925"/>
    <w:rsid w:val="00691F25"/>
    <w:rsid w:val="006B20D9"/>
    <w:rsid w:val="006D513D"/>
    <w:rsid w:val="0071074A"/>
    <w:rsid w:val="007532D1"/>
    <w:rsid w:val="00791744"/>
    <w:rsid w:val="0079333D"/>
    <w:rsid w:val="00794834"/>
    <w:rsid w:val="007A3749"/>
    <w:rsid w:val="007B5EBB"/>
    <w:rsid w:val="00801B19"/>
    <w:rsid w:val="008020D5"/>
    <w:rsid w:val="00812C8A"/>
    <w:rsid w:val="00815DF7"/>
    <w:rsid w:val="008324C3"/>
    <w:rsid w:val="0085072A"/>
    <w:rsid w:val="00862F9E"/>
    <w:rsid w:val="00871BDB"/>
    <w:rsid w:val="008972BC"/>
    <w:rsid w:val="008C20A3"/>
    <w:rsid w:val="008C358C"/>
    <w:rsid w:val="008C431F"/>
    <w:rsid w:val="008C7212"/>
    <w:rsid w:val="008E0034"/>
    <w:rsid w:val="008F1439"/>
    <w:rsid w:val="008F40B7"/>
    <w:rsid w:val="00952935"/>
    <w:rsid w:val="009C7AB7"/>
    <w:rsid w:val="009D0EBE"/>
    <w:rsid w:val="009D59AB"/>
    <w:rsid w:val="009E7B8A"/>
    <w:rsid w:val="009F5760"/>
    <w:rsid w:val="009F5CA5"/>
    <w:rsid w:val="00A002D6"/>
    <w:rsid w:val="00A0703A"/>
    <w:rsid w:val="00A36360"/>
    <w:rsid w:val="00AC68C6"/>
    <w:rsid w:val="00B31668"/>
    <w:rsid w:val="00B339FB"/>
    <w:rsid w:val="00B35E6A"/>
    <w:rsid w:val="00B825AE"/>
    <w:rsid w:val="00B84958"/>
    <w:rsid w:val="00B92696"/>
    <w:rsid w:val="00B94ACD"/>
    <w:rsid w:val="00B9738E"/>
    <w:rsid w:val="00BB3B41"/>
    <w:rsid w:val="00C07C0E"/>
    <w:rsid w:val="00C372D8"/>
    <w:rsid w:val="00C47B38"/>
    <w:rsid w:val="00C60C15"/>
    <w:rsid w:val="00C83126"/>
    <w:rsid w:val="00D16B20"/>
    <w:rsid w:val="00D466D8"/>
    <w:rsid w:val="00D62A2F"/>
    <w:rsid w:val="00D97997"/>
    <w:rsid w:val="00DA0EE6"/>
    <w:rsid w:val="00DD0BD4"/>
    <w:rsid w:val="00DF331D"/>
    <w:rsid w:val="00E32F86"/>
    <w:rsid w:val="00E40B0C"/>
    <w:rsid w:val="00E54C5C"/>
    <w:rsid w:val="00E56E8C"/>
    <w:rsid w:val="00E60732"/>
    <w:rsid w:val="00EA2C4A"/>
    <w:rsid w:val="00F22F4E"/>
    <w:rsid w:val="00F2524D"/>
    <w:rsid w:val="00F25816"/>
    <w:rsid w:val="00FA2E58"/>
    <w:rsid w:val="00FC3315"/>
    <w:rsid w:val="00FD7A2E"/>
    <w:rsid w:val="0C92E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30C9"/>
  <w15:docId w15:val="{EC095192-BCD9-4229-AD15-3BF0FD6FE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="Cambria" w:hAnsi="Cambria"/>
      <w:b/>
      <w:bCs/>
      <w:color w:val="31479E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="Cambria" w:hAnsi="Cambria"/>
      <w:color w:val="31479E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="Cambria" w:hAnsi="Cambria"/>
      <w:color w:val="4E67C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="Cambria" w:hAnsi="Cambria"/>
      <w:i/>
      <w:iCs/>
      <w:color w:val="4E67C8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83126"/>
    <w:pPr>
      <w:spacing w:before="200" w:after="80"/>
      <w:outlineLvl w:val="4"/>
    </w:pPr>
    <w:rPr>
      <w:rFonts w:ascii="Cambria" w:hAnsi="Cambria"/>
      <w:color w:val="4E67C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83126"/>
    <w:pPr>
      <w:spacing w:before="280" w:after="100"/>
      <w:outlineLvl w:val="5"/>
    </w:pPr>
    <w:rPr>
      <w:rFonts w:ascii="Cambria" w:hAnsi="Cambria"/>
      <w:i/>
      <w:iCs/>
      <w:color w:val="4E67C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83126"/>
    <w:pPr>
      <w:spacing w:before="320" w:after="100"/>
      <w:outlineLvl w:val="6"/>
    </w:pPr>
    <w:rPr>
      <w:rFonts w:ascii="Cambria" w:hAnsi="Cambria"/>
      <w:b/>
      <w:bCs/>
      <w:color w:val="A7EA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83126"/>
    <w:pPr>
      <w:spacing w:before="320" w:after="100"/>
      <w:outlineLvl w:val="7"/>
    </w:pPr>
    <w:rPr>
      <w:rFonts w:ascii="Cambria" w:hAnsi="Cambria"/>
      <w:b/>
      <w:bCs/>
      <w:i/>
      <w:iCs/>
      <w:color w:val="A7EA52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83126"/>
    <w:pPr>
      <w:spacing w:before="320" w:after="100"/>
      <w:outlineLvl w:val="8"/>
    </w:pPr>
    <w:rPr>
      <w:rFonts w:ascii="Cambria" w:hAnsi="Cambria"/>
      <w:i/>
      <w:iCs/>
      <w:color w:val="A7EA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83126"/>
    <w:rPr>
      <w:rFonts w:ascii="Cambria" w:eastAsia="Times New Roman" w:hAnsi="Cambria" w:cs="Times New Roman"/>
      <w:b/>
      <w:bCs/>
      <w:color w:val="31479E"/>
      <w:sz w:val="24"/>
      <w:szCs w:val="24"/>
    </w:rPr>
  </w:style>
  <w:style w:type="character" w:customStyle="1" w:styleId="Nagwek2Znak">
    <w:name w:val="Nagłówek 2 Znak"/>
    <w:link w:val="Nagwek2"/>
    <w:uiPriority w:val="9"/>
    <w:rsid w:val="00C83126"/>
    <w:rPr>
      <w:rFonts w:ascii="Cambria" w:eastAsia="Times New Roman" w:hAnsi="Cambria" w:cs="Times New Roman"/>
      <w:color w:val="31479E"/>
      <w:sz w:val="24"/>
      <w:szCs w:val="24"/>
    </w:rPr>
  </w:style>
  <w:style w:type="character" w:customStyle="1" w:styleId="Nagwek3Znak">
    <w:name w:val="Nagłówek 3 Znak"/>
    <w:link w:val="Nagwek3"/>
    <w:uiPriority w:val="9"/>
    <w:rsid w:val="00C83126"/>
    <w:rPr>
      <w:rFonts w:ascii="Cambria" w:eastAsia="Times New Roman" w:hAnsi="Cambria" w:cs="Times New Roman"/>
      <w:color w:val="4E67C8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C83126"/>
    <w:rPr>
      <w:rFonts w:ascii="Cambria" w:eastAsia="Times New Roman" w:hAnsi="Cambria" w:cs="Times New Roman"/>
      <w:i/>
      <w:iCs/>
      <w:color w:val="4E67C8"/>
      <w:sz w:val="24"/>
      <w:szCs w:val="24"/>
    </w:rPr>
  </w:style>
  <w:style w:type="character" w:customStyle="1" w:styleId="Nagwek5Znak">
    <w:name w:val="Nagłówek 5 Znak"/>
    <w:link w:val="Nagwek5"/>
    <w:uiPriority w:val="9"/>
    <w:rsid w:val="00C83126"/>
    <w:rPr>
      <w:rFonts w:ascii="Cambria" w:eastAsia="Times New Roman" w:hAnsi="Cambria" w:cs="Times New Roman"/>
      <w:color w:val="4E67C8"/>
    </w:rPr>
  </w:style>
  <w:style w:type="character" w:customStyle="1" w:styleId="Nagwek6Znak">
    <w:name w:val="Nagłówek 6 Znak"/>
    <w:link w:val="Nagwek6"/>
    <w:uiPriority w:val="9"/>
    <w:rsid w:val="00C83126"/>
    <w:rPr>
      <w:rFonts w:ascii="Cambria" w:eastAsia="Times New Roman" w:hAnsi="Cambria" w:cs="Times New Roman"/>
      <w:i/>
      <w:iCs/>
      <w:color w:val="4E67C8"/>
    </w:rPr>
  </w:style>
  <w:style w:type="character" w:customStyle="1" w:styleId="Nagwek7Znak">
    <w:name w:val="Nagłówek 7 Znak"/>
    <w:link w:val="Nagwek7"/>
    <w:uiPriority w:val="9"/>
    <w:semiHidden/>
    <w:rsid w:val="00C83126"/>
    <w:rPr>
      <w:rFonts w:ascii="Cambria" w:eastAsia="Times New Roman" w:hAnsi="Cambria" w:cs="Times New Roman"/>
      <w:b/>
      <w:bCs/>
      <w:color w:val="A7EA52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C83126"/>
    <w:rPr>
      <w:rFonts w:ascii="Cambria" w:eastAsia="Times New Roman" w:hAnsi="Cambria" w:cs="Times New Roman"/>
      <w:b/>
      <w:bCs/>
      <w:i/>
      <w:iCs/>
      <w:color w:val="A7EA52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C83126"/>
    <w:rPr>
      <w:rFonts w:ascii="Cambria" w:eastAsia="Times New Roman" w:hAnsi="Cambria" w:cs="Times New Roman"/>
      <w:i/>
      <w:iCs/>
      <w:color w:val="A7EA52"/>
      <w:sz w:val="20"/>
      <w:szCs w:val="20"/>
    </w:rPr>
  </w:style>
  <w:style w:type="paragraph" w:styleId="Legenda">
    <w:name w:val="caption"/>
    <w:basedOn w:val="Normalny"/>
    <w:next w:val="Normalny"/>
    <w:uiPriority w:val="35"/>
    <w:qFormat/>
    <w:rsid w:val="00C83126"/>
    <w:pPr>
      <w:ind w:firstLine="360"/>
    </w:pPr>
    <w:rPr>
      <w:rFonts w:ascii="Calibri" w:eastAsia="Calibri" w:hAnsi="Calibr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="Cambria" w:hAnsi="Cambria"/>
      <w:i/>
      <w:iCs/>
      <w:color w:val="202F69"/>
      <w:sz w:val="60"/>
      <w:szCs w:val="60"/>
    </w:rPr>
  </w:style>
  <w:style w:type="character" w:customStyle="1" w:styleId="TytuZnak">
    <w:name w:val="Tytuł Znak"/>
    <w:link w:val="Tytu"/>
    <w:uiPriority w:val="10"/>
    <w:rsid w:val="00C83126"/>
    <w:rPr>
      <w:rFonts w:ascii="Cambria" w:eastAsia="Times New Roman" w:hAnsi="Cambria" w:cs="Times New Roman"/>
      <w:i/>
      <w:iCs/>
      <w:color w:val="202F69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="Calibri" w:eastAsia="Calibri" w:hAnsi="Calibri"/>
      <w:i/>
      <w:iCs/>
      <w:sz w:val="24"/>
      <w:szCs w:val="24"/>
    </w:rPr>
  </w:style>
  <w:style w:type="character" w:customStyle="1" w:styleId="PodtytuZnak">
    <w:name w:val="Podtytuł Znak"/>
    <w:link w:val="Podtytu"/>
    <w:uiPriority w:val="11"/>
    <w:rsid w:val="00C83126"/>
    <w:rPr>
      <w:rFonts w:ascii="Calibri"/>
      <w:i/>
      <w:iCs/>
      <w:sz w:val="24"/>
      <w:szCs w:val="24"/>
    </w:rPr>
  </w:style>
  <w:style w:type="character" w:styleId="Pogrubienie">
    <w:name w:val="Strong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customStyle="1" w:styleId="Kolorowalistaakcent11">
    <w:name w:val="Kolorowa lista — akcent 11"/>
    <w:basedOn w:val="Normalny"/>
    <w:uiPriority w:val="34"/>
    <w:qFormat/>
    <w:rsid w:val="00C83126"/>
    <w:pPr>
      <w:ind w:left="720" w:firstLine="36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C83126"/>
    <w:pPr>
      <w:ind w:firstLine="360"/>
    </w:pPr>
    <w:rPr>
      <w:rFonts w:ascii="Cambria" w:hAnsi="Cambria"/>
      <w:i/>
      <w:iCs/>
      <w:color w:val="5A5A5A"/>
    </w:rPr>
  </w:style>
  <w:style w:type="character" w:customStyle="1" w:styleId="Kolorowasiatkaakcent1Znak">
    <w:name w:val="Kolorowa siatka — akcent 1 Znak"/>
    <w:link w:val="Kolorowasiatkaakcent11"/>
    <w:uiPriority w:val="29"/>
    <w:rsid w:val="00C83126"/>
    <w:rPr>
      <w:rFonts w:ascii="Cambria" w:eastAsia="Times New Roman" w:hAnsi="Cambria" w:cs="Times New Roman"/>
      <w:i/>
      <w:iCs/>
      <w:color w:val="5A5A5A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Jasnecieniowanieakcent2Znak">
    <w:name w:val="Jasne cieniowanie — akcent 2 Znak"/>
    <w:link w:val="Jasnecieniowanieakcent21"/>
    <w:uiPriority w:val="30"/>
    <w:rsid w:val="00C83126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uiPriority w:val="32"/>
    <w:qFormat/>
    <w:rsid w:val="00C83126"/>
    <w:rPr>
      <w:b/>
      <w:bCs/>
      <w:color w:val="80D219"/>
      <w:u w:val="single" w:color="A7EA52"/>
    </w:rPr>
  </w:style>
  <w:style w:type="character" w:styleId="Tytuksiki">
    <w:name w:val="Book Title"/>
    <w:uiPriority w:val="33"/>
    <w:qFormat/>
    <w:rsid w:val="00C83126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hAnsi="Times New Roman"/>
      <w:b w:val="0"/>
      <w:bCs w:val="0"/>
      <w:smallCaps/>
    </w:rPr>
  </w:style>
  <w:style w:type="character" w:customStyle="1" w:styleId="AWniosekZnak">
    <w:name w:val="A_Wniosek Znak"/>
    <w:link w:val="AWniosek"/>
    <w:rsid w:val="00C83126"/>
    <w:rPr>
      <w:rFonts w:ascii="Times New Roman" w:eastAsia="Times New Roman" w:hAnsi="Times New Roman" w:cs="Times New Roman"/>
      <w:b w:val="0"/>
      <w:bCs w:val="0"/>
      <w:smallCaps/>
      <w:color w:val="31479E"/>
      <w:sz w:val="24"/>
      <w:szCs w:val="24"/>
      <w:lang w:eastAsia="pl-PL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8972BC"/>
  </w:style>
  <w:style w:type="character" w:customStyle="1" w:styleId="TekstprzypisudolnegoZnak">
    <w:name w:val="Tekst przypisu dolnego Znak"/>
    <w:aliases w:val="Podrozdział Znak,Tekst przypisu Znak"/>
    <w:link w:val="Tekstprzypisudolnego"/>
    <w:uiPriority w:val="99"/>
    <w:rsid w:val="008972BC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customStyle="1" w:styleId="normaltextrun">
    <w:name w:val="normaltextrun"/>
    <w:rsid w:val="008C431F"/>
  </w:style>
  <w:style w:type="character" w:customStyle="1" w:styleId="eop">
    <w:name w:val="eop"/>
    <w:rsid w:val="008C431F"/>
  </w:style>
  <w:style w:type="paragraph" w:customStyle="1" w:styleId="paragraph">
    <w:name w:val="paragraph"/>
    <w:basedOn w:val="Normalny"/>
    <w:rsid w:val="002723F3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607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7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5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11F55007806E45A59BF4A6DEEFC12B" ma:contentTypeVersion="4" ma:contentTypeDescription="Utwórz nowy dokument." ma:contentTypeScope="" ma:versionID="8ca1ba1b355c8957881d4ea05ab4e674">
  <xsd:schema xmlns:xsd="http://www.w3.org/2001/XMLSchema" xmlns:xs="http://www.w3.org/2001/XMLSchema" xmlns:p="http://schemas.microsoft.com/office/2006/metadata/properties" xmlns:ns2="54f53d04-83ab-42e7-ba43-8cb5c0b29c01" targetNamespace="http://schemas.microsoft.com/office/2006/metadata/properties" ma:root="true" ma:fieldsID="bfe4b266cb23f7a361b2c9b6d075e0cc" ns2:_="">
    <xsd:import namespace="54f53d04-83ab-42e7-ba43-8cb5c0b29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53d04-83ab-42e7-ba43-8cb5c0b29c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BC8AD5-A38B-4625-BC59-F7718B4B03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f53d04-83ab-42e7-ba43-8cb5c0b29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8AF771-599A-40D8-AEBA-51924A13B5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23E1D5-DBFB-467C-B09C-EAAE39F6DF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1309</Words>
  <Characters>7859</Characters>
  <Application>Microsoft Office Word</Application>
  <DocSecurity>0</DocSecurity>
  <Lines>65</Lines>
  <Paragraphs>18</Paragraphs>
  <ScaleCrop>false</ScaleCrop>
  <Company>PWSZ</Company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2</cp:revision>
  <dcterms:created xsi:type="dcterms:W3CDTF">2022-08-04T08:35:00Z</dcterms:created>
  <dcterms:modified xsi:type="dcterms:W3CDTF">2022-08-04T08:35:00Z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0x010100B611F55007806E45A59BF4A6DEEFC12B</vt:lpwstr>
  </property>
</Properties>
</file>